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35" w:type="pct"/>
        <w:tblCellMar>
          <w:left w:w="0" w:type="dxa"/>
          <w:right w:w="0" w:type="dxa"/>
        </w:tblCellMar>
        <w:tblLook w:val="0000" w:firstRow="0" w:lastRow="0" w:firstColumn="0" w:lastColumn="0" w:noHBand="0" w:noVBand="0"/>
      </w:tblPr>
      <w:tblGrid>
        <w:gridCol w:w="4522"/>
        <w:gridCol w:w="4391"/>
      </w:tblGrid>
      <w:tr w:rsidR="003C2382" w:rsidRPr="00E760AD" w14:paraId="4A6D73F8" w14:textId="77777777" w:rsidTr="00E72865">
        <w:trPr>
          <w:cantSplit/>
          <w:trHeight w:hRule="exact" w:val="1568"/>
        </w:trPr>
        <w:tc>
          <w:tcPr>
            <w:tcW w:w="2537" w:type="pct"/>
          </w:tcPr>
          <w:p w14:paraId="3C60A87E" w14:textId="77777777" w:rsidR="003C2382" w:rsidRPr="00E760AD" w:rsidRDefault="003C2382" w:rsidP="003B1496">
            <w:pPr>
              <w:jc w:val="both"/>
              <w:rPr>
                <w:rFonts w:ascii="Arial" w:eastAsia="MS Mincho" w:hAnsi="Arial" w:cs="Arial"/>
                <w:i/>
                <w:szCs w:val="16"/>
                <w:lang w:val="fr-CH"/>
              </w:rPr>
            </w:pPr>
            <w:r w:rsidRPr="00E760AD">
              <w:rPr>
                <w:rFonts w:ascii="Arial" w:hAnsi="Arial"/>
                <w:i/>
                <w:szCs w:val="16"/>
                <w:lang w:val="fr-CH"/>
              </w:rPr>
              <w:t>Logo, adresse de l’expéditeur</w:t>
            </w:r>
          </w:p>
          <w:p w14:paraId="632CC449" w14:textId="77777777" w:rsidR="003C2382" w:rsidRPr="00E760AD" w:rsidRDefault="003C2382" w:rsidP="003B1496">
            <w:pPr>
              <w:jc w:val="both"/>
              <w:rPr>
                <w:rFonts w:ascii="Arial" w:hAnsi="Arial" w:cs="Arial"/>
                <w:i/>
                <w:szCs w:val="16"/>
                <w:lang w:val="fr-CH"/>
              </w:rPr>
            </w:pPr>
            <w:r w:rsidRPr="00E760AD">
              <w:rPr>
                <w:rFonts w:ascii="Arial" w:hAnsi="Arial"/>
                <w:i/>
                <w:szCs w:val="16"/>
                <w:lang w:val="fr-CH"/>
              </w:rPr>
              <w:t>Commune.</w:t>
            </w:r>
          </w:p>
        </w:tc>
        <w:tc>
          <w:tcPr>
            <w:tcW w:w="2463" w:type="pct"/>
          </w:tcPr>
          <w:p w14:paraId="47730E8B" w14:textId="77777777" w:rsidR="003C2382" w:rsidRPr="003B1496" w:rsidRDefault="003C2382" w:rsidP="003B1496">
            <w:pPr>
              <w:pStyle w:val="Adressedestinataire"/>
              <w:jc w:val="both"/>
              <w:rPr>
                <w:i/>
                <w:szCs w:val="16"/>
                <w:lang w:val="en-US"/>
              </w:rPr>
            </w:pPr>
            <w:r w:rsidRPr="003B1496">
              <w:rPr>
                <w:i/>
                <w:szCs w:val="16"/>
                <w:lang w:val="en-US"/>
              </w:rPr>
              <w:t xml:space="preserve">Famille/Monsieur/Madame </w:t>
            </w:r>
          </w:p>
          <w:p w14:paraId="2401C529" w14:textId="77777777" w:rsidR="003C2382" w:rsidRPr="003B1496" w:rsidRDefault="003C2382" w:rsidP="003B1496">
            <w:pPr>
              <w:pStyle w:val="Adressedestinataire"/>
              <w:jc w:val="both"/>
              <w:rPr>
                <w:i/>
                <w:szCs w:val="16"/>
                <w:lang w:val="en-US"/>
              </w:rPr>
            </w:pPr>
            <w:r w:rsidRPr="003B1496">
              <w:rPr>
                <w:i/>
                <w:szCs w:val="16"/>
                <w:lang w:val="en-US"/>
              </w:rPr>
              <w:t>Felix Muster</w:t>
            </w:r>
          </w:p>
          <w:p w14:paraId="72F5877D" w14:textId="77777777" w:rsidR="003C2382" w:rsidRPr="003B1496" w:rsidRDefault="003C2382" w:rsidP="003B1496">
            <w:pPr>
              <w:pStyle w:val="Adressedestinataire"/>
              <w:jc w:val="both"/>
              <w:rPr>
                <w:i/>
                <w:szCs w:val="16"/>
                <w:lang w:val="en-US"/>
              </w:rPr>
            </w:pPr>
            <w:r w:rsidRPr="003B1496">
              <w:rPr>
                <w:i/>
                <w:szCs w:val="16"/>
                <w:lang w:val="en-US"/>
              </w:rPr>
              <w:t>Ried</w:t>
            </w:r>
          </w:p>
          <w:p w14:paraId="505BBF32" w14:textId="77777777" w:rsidR="003C2382" w:rsidRPr="003B1496" w:rsidRDefault="003C2382" w:rsidP="003B1496">
            <w:pPr>
              <w:pStyle w:val="Adressedestinataire"/>
              <w:jc w:val="both"/>
              <w:rPr>
                <w:i/>
                <w:szCs w:val="16"/>
                <w:lang w:val="en-US"/>
              </w:rPr>
            </w:pPr>
            <w:r w:rsidRPr="003B1496">
              <w:rPr>
                <w:i/>
                <w:szCs w:val="16"/>
                <w:lang w:val="en-US"/>
              </w:rPr>
              <w:t xml:space="preserve">8888 </w:t>
            </w:r>
            <w:proofErr w:type="spellStart"/>
            <w:r w:rsidRPr="003B1496">
              <w:rPr>
                <w:i/>
                <w:szCs w:val="16"/>
                <w:lang w:val="en-US"/>
              </w:rPr>
              <w:t>Musterwilen</w:t>
            </w:r>
            <w:proofErr w:type="spellEnd"/>
          </w:p>
          <w:p w14:paraId="6AC2B382" w14:textId="77777777" w:rsidR="003C2382" w:rsidRPr="003B1496" w:rsidRDefault="003C2382" w:rsidP="003B1496">
            <w:pPr>
              <w:pStyle w:val="Adressedestinataire"/>
              <w:jc w:val="both"/>
              <w:rPr>
                <w:i/>
                <w:szCs w:val="16"/>
                <w:lang w:val="en-US"/>
              </w:rPr>
            </w:pPr>
          </w:p>
        </w:tc>
      </w:tr>
    </w:tbl>
    <w:p w14:paraId="4DBA26D2" w14:textId="77777777" w:rsidR="002B7225" w:rsidRPr="00E760AD" w:rsidRDefault="002B7225" w:rsidP="003B1496">
      <w:pPr>
        <w:pStyle w:val="Corpsdetexte"/>
        <w:spacing w:line="260" w:lineRule="atLeast"/>
        <w:rPr>
          <w:b/>
          <w:sz w:val="22"/>
          <w:lang w:val="en-US"/>
        </w:rPr>
      </w:pPr>
    </w:p>
    <w:p w14:paraId="6406C097" w14:textId="3E2287A2" w:rsidR="003C2382" w:rsidRPr="00E760AD" w:rsidRDefault="003C2382" w:rsidP="003B1496">
      <w:pPr>
        <w:pStyle w:val="Corpsdetexte"/>
        <w:spacing w:line="260" w:lineRule="atLeast"/>
        <w:rPr>
          <w:rFonts w:cs="Arial"/>
          <w:b/>
          <w:w w:val="105"/>
          <w:sz w:val="22"/>
          <w:lang w:val="fr-CH"/>
        </w:rPr>
      </w:pPr>
      <w:r w:rsidRPr="00E760AD">
        <w:rPr>
          <w:b/>
          <w:sz w:val="22"/>
          <w:lang w:val="fr-CH"/>
        </w:rPr>
        <w:t xml:space="preserve">A l’attention des </w:t>
      </w:r>
    </w:p>
    <w:p w14:paraId="72175657" w14:textId="77777777" w:rsidR="003C2382" w:rsidRPr="00E760AD" w:rsidRDefault="003C2382" w:rsidP="003B1496">
      <w:pPr>
        <w:pStyle w:val="Corpsdetexte"/>
        <w:spacing w:line="260" w:lineRule="atLeast"/>
        <w:rPr>
          <w:rFonts w:cs="Arial"/>
          <w:b/>
          <w:sz w:val="22"/>
          <w:lang w:val="fr-CH"/>
        </w:rPr>
      </w:pPr>
      <w:r w:rsidRPr="00E760AD">
        <w:rPr>
          <w:b/>
          <w:sz w:val="22"/>
          <w:lang w:val="fr-CH"/>
        </w:rPr>
        <w:t>propriétaires</w:t>
      </w:r>
    </w:p>
    <w:p w14:paraId="0458409E" w14:textId="77777777" w:rsidR="003C2382" w:rsidRPr="00E760AD" w:rsidRDefault="003C2382" w:rsidP="003B1496">
      <w:pPr>
        <w:pStyle w:val="Corpsdetexte"/>
        <w:spacing w:before="14" w:line="260" w:lineRule="atLeast"/>
        <w:rPr>
          <w:rFonts w:cs="Arial"/>
          <w:b/>
          <w:w w:val="105"/>
          <w:sz w:val="22"/>
          <w:lang w:val="fr-CH"/>
        </w:rPr>
      </w:pPr>
      <w:r w:rsidRPr="00E760AD">
        <w:rPr>
          <w:b/>
          <w:sz w:val="22"/>
          <w:lang w:val="fr-CH"/>
        </w:rPr>
        <w:t xml:space="preserve">de systèmes de chauffage à énergie fossile </w:t>
      </w:r>
    </w:p>
    <w:p w14:paraId="48B3AE5C" w14:textId="77777777" w:rsidR="003C2382" w:rsidRPr="00E760AD" w:rsidRDefault="003C2382" w:rsidP="003B1496">
      <w:pPr>
        <w:pStyle w:val="Corpsdetexte"/>
        <w:spacing w:before="14" w:line="260" w:lineRule="atLeast"/>
        <w:rPr>
          <w:rFonts w:cs="Arial"/>
          <w:b/>
          <w:bCs/>
          <w:sz w:val="22"/>
          <w:szCs w:val="22"/>
          <w:lang w:val="fr-CH"/>
        </w:rPr>
      </w:pPr>
      <w:r w:rsidRPr="00E760AD">
        <w:rPr>
          <w:b/>
          <w:bCs/>
          <w:sz w:val="22"/>
          <w:szCs w:val="22"/>
          <w:lang w:val="fr-CH"/>
        </w:rPr>
        <w:t>ou de chauffages électriques directs</w:t>
      </w:r>
    </w:p>
    <w:p w14:paraId="3034EBC5" w14:textId="77777777" w:rsidR="003C2382" w:rsidRPr="00E760AD" w:rsidRDefault="003C2382" w:rsidP="003B1496">
      <w:pPr>
        <w:pStyle w:val="Corpsdetexte"/>
        <w:spacing w:line="260" w:lineRule="atLeast"/>
        <w:rPr>
          <w:rFonts w:cs="Arial"/>
          <w:sz w:val="24"/>
          <w:lang w:val="fr-CH"/>
        </w:rPr>
      </w:pPr>
    </w:p>
    <w:p w14:paraId="01A6C47A" w14:textId="0FAAE507" w:rsidR="003C2382" w:rsidRPr="00E760AD" w:rsidRDefault="003C2382" w:rsidP="003B1496">
      <w:pPr>
        <w:pStyle w:val="Corpsdetexte"/>
        <w:spacing w:line="260" w:lineRule="atLeast"/>
        <w:rPr>
          <w:rFonts w:cs="Arial"/>
          <w:iCs/>
          <w:color w:val="000000" w:themeColor="text1"/>
          <w:sz w:val="20"/>
          <w:lang w:val="fr-CH"/>
        </w:rPr>
      </w:pPr>
      <w:r w:rsidRPr="00E760AD">
        <w:rPr>
          <w:iCs/>
          <w:color w:val="000000" w:themeColor="text1"/>
          <w:sz w:val="20"/>
          <w:lang w:val="fr-CH"/>
        </w:rPr>
        <w:t>[Commune, date]</w:t>
      </w:r>
    </w:p>
    <w:p w14:paraId="75CC33FD" w14:textId="67F89421" w:rsidR="003C2382" w:rsidRPr="00E760AD" w:rsidRDefault="003C2382" w:rsidP="003B1496">
      <w:pPr>
        <w:pStyle w:val="Titre"/>
        <w:spacing w:line="260" w:lineRule="atLeast"/>
        <w:rPr>
          <w:rFonts w:cs="Arial"/>
          <w:sz w:val="36"/>
          <w:szCs w:val="36"/>
          <w:lang w:val="fr-CH"/>
        </w:rPr>
      </w:pPr>
      <w:r w:rsidRPr="00E760AD">
        <w:rPr>
          <w:sz w:val="36"/>
          <w:szCs w:val="36"/>
          <w:lang w:val="fr-CH"/>
        </w:rPr>
        <w:t>Invitation à la</w:t>
      </w:r>
      <w:r w:rsidR="00F566EB" w:rsidRPr="00E760AD">
        <w:rPr>
          <w:sz w:val="36"/>
          <w:szCs w:val="36"/>
          <w:lang w:val="fr-CH"/>
        </w:rPr>
        <w:t xml:space="preserve"> </w:t>
      </w:r>
      <w:r w:rsidRPr="00E760AD">
        <w:rPr>
          <w:sz w:val="36"/>
          <w:szCs w:val="36"/>
          <w:lang w:val="fr-CH"/>
        </w:rPr>
        <w:t xml:space="preserve">séance d’information «chauffez renouvelable» </w:t>
      </w:r>
    </w:p>
    <w:p w14:paraId="35F36F8B" w14:textId="77777777" w:rsidR="003C2382" w:rsidRPr="00E760AD" w:rsidRDefault="003C2382" w:rsidP="003B1496">
      <w:pPr>
        <w:pStyle w:val="Corpsdetexte"/>
        <w:spacing w:before="262" w:line="260" w:lineRule="atLeast"/>
        <w:ind w:right="114"/>
        <w:jc w:val="both"/>
        <w:rPr>
          <w:rFonts w:cs="Arial"/>
          <w:bCs/>
          <w:sz w:val="20"/>
          <w:lang w:val="fr-CH"/>
        </w:rPr>
      </w:pPr>
      <w:r w:rsidRPr="00E760AD">
        <w:rPr>
          <w:sz w:val="20"/>
          <w:lang w:val="fr-CH"/>
        </w:rPr>
        <w:t>Au total, ce sont environ un million de chauffages fossiles et électriques qui doivent encore être remplacés dans les immeubles d’habitation suisses. Si l’on parvient à remplacer ces chauffages par des systèmes de chauffage fonctionnant aux énergies renouvelables, les émissions de CO</w:t>
      </w:r>
      <w:r w:rsidRPr="00E760AD">
        <w:rPr>
          <w:sz w:val="20"/>
          <w:vertAlign w:val="subscript"/>
          <w:lang w:val="fr-CH"/>
        </w:rPr>
        <w:t>2</w:t>
      </w:r>
      <w:r w:rsidRPr="00E760AD">
        <w:rPr>
          <w:sz w:val="20"/>
          <w:lang w:val="fr-CH"/>
        </w:rPr>
        <w:t xml:space="preserve"> et la consommation d’électricité pourront être considérablement réduites. Nous apporterons ainsi une contribution importante à la préservation du climat et à la sécurité d’approvisionnement de notre pays. Notre commune souhaite également y contribuer en aidant les propriétaires de systèmes de chauffage à énergie fossile ou de chauffage électrique direct à passer à un système de chauffage utilisant des énergies renouvelables.</w:t>
      </w:r>
    </w:p>
    <w:p w14:paraId="570AE576" w14:textId="77777777" w:rsidR="003C2382" w:rsidRPr="00E760AD" w:rsidRDefault="003C2382" w:rsidP="003B1496">
      <w:pPr>
        <w:pStyle w:val="Corpsdetexte"/>
        <w:spacing w:line="260" w:lineRule="atLeast"/>
        <w:ind w:right="114"/>
        <w:jc w:val="both"/>
        <w:rPr>
          <w:rFonts w:cs="Arial"/>
          <w:w w:val="105"/>
          <w:sz w:val="20"/>
          <w:lang w:val="fr-CH"/>
        </w:rPr>
      </w:pPr>
      <w:r w:rsidRPr="00E760AD">
        <w:rPr>
          <w:sz w:val="20"/>
          <w:lang w:val="fr-CH"/>
        </w:rPr>
        <w:t xml:space="preserve">C’est la raison pour laquelle la commune organise une séance d’information à ce sujet. Vous y recevrez des informations sur les avantages des systèmes de chauffage fonctionnant aux énergies renouvelables, des explications sur la manière de procéder et sur le soutien possible en cas de remplacement de votre chauffage. </w:t>
      </w:r>
    </w:p>
    <w:p w14:paraId="5811C206" w14:textId="77777777" w:rsidR="003C2382" w:rsidRPr="00E760AD" w:rsidRDefault="003C2382" w:rsidP="003B1496">
      <w:pPr>
        <w:pStyle w:val="Corpsdetexte"/>
        <w:spacing w:before="262" w:after="0" w:line="260" w:lineRule="atLeast"/>
        <w:ind w:right="114"/>
        <w:jc w:val="both"/>
        <w:rPr>
          <w:sz w:val="20"/>
          <w:lang w:val="fr-CH"/>
        </w:rPr>
      </w:pPr>
      <w:r w:rsidRPr="00E760AD">
        <w:rPr>
          <w:sz w:val="20"/>
          <w:lang w:val="fr-CH"/>
        </w:rPr>
        <w:t>Nous vous informerons sur les différents systèmes de chauffage fonctionnant aux énergies renouvelables (</w:t>
      </w:r>
      <w:r w:rsidRPr="00E760AD">
        <w:rPr>
          <w:b/>
          <w:bCs/>
          <w:sz w:val="20"/>
          <w:lang w:val="fr-CH"/>
        </w:rPr>
        <w:t>chauffages à distance, pompes à chaleur, chauffages au bois, installations solaires thermiques</w:t>
      </w:r>
      <w:r w:rsidRPr="00E760AD">
        <w:rPr>
          <w:sz w:val="20"/>
          <w:lang w:val="fr-CH"/>
        </w:rPr>
        <w:t>), sur les coûts anticipables d’un remplacement de chauffage, sur les aspects juridiques et répondrons à vos questions. De plus, nous vous fournirons des conseils sur la procédure à suivre pour remplacer votre chauffage et vous offrirons la possibilité de prendre rendez-vous directement sur place pour un conseil incitatif.</w:t>
      </w:r>
    </w:p>
    <w:p w14:paraId="7829DFC9" w14:textId="77777777" w:rsidR="003B1496" w:rsidRPr="00E760AD" w:rsidRDefault="003B1496" w:rsidP="003B1496">
      <w:pPr>
        <w:pStyle w:val="Corpsdetexte"/>
        <w:spacing w:before="262" w:after="0" w:line="260" w:lineRule="atLeast"/>
        <w:ind w:right="114"/>
        <w:jc w:val="both"/>
        <w:rPr>
          <w:sz w:val="20"/>
          <w:lang w:val="fr-CH"/>
        </w:rPr>
      </w:pPr>
    </w:p>
    <w:p w14:paraId="0CB5408E" w14:textId="77777777" w:rsidR="00E84535" w:rsidRPr="00E760AD" w:rsidRDefault="00E84535" w:rsidP="003B1496">
      <w:pPr>
        <w:rPr>
          <w:lang w:val="fr-CH"/>
        </w:rPr>
      </w:pPr>
    </w:p>
    <w:p w14:paraId="796CE6D9" w14:textId="0D6F9509" w:rsidR="003C2382" w:rsidRPr="00E760AD" w:rsidRDefault="003C2382" w:rsidP="003B1496">
      <w:pPr>
        <w:rPr>
          <w:rFonts w:ascii="Arial" w:eastAsia="MS Mincho" w:hAnsi="Arial" w:cs="Times New Roman"/>
          <w:lang w:val="fr-CH" w:eastAsia="ja-JP"/>
        </w:rPr>
      </w:pPr>
      <w:r w:rsidRPr="00E760AD">
        <w:rPr>
          <w:sz w:val="36"/>
          <w:szCs w:val="36"/>
          <w:lang w:val="fr-CH"/>
        </w:rPr>
        <w:t>Séance d’information «chauffez renouvelable»</w:t>
      </w:r>
    </w:p>
    <w:p w14:paraId="61E10AA4" w14:textId="77777777" w:rsidR="003C2382" w:rsidRPr="00E760AD" w:rsidRDefault="003C2382" w:rsidP="003B1496">
      <w:pPr>
        <w:spacing w:before="129"/>
        <w:ind w:right="109"/>
        <w:jc w:val="both"/>
        <w:rPr>
          <w:rFonts w:ascii="Arial" w:hAnsi="Arial" w:cs="Arial"/>
          <w:lang w:val="fr-CH"/>
        </w:rPr>
      </w:pPr>
      <w:r w:rsidRPr="00E760AD">
        <w:rPr>
          <w:rFonts w:ascii="Arial" w:hAnsi="Arial"/>
          <w:lang w:val="fr-CH"/>
        </w:rPr>
        <w:t xml:space="preserve">La séance aura lieu le </w:t>
      </w:r>
      <w:r w:rsidRPr="00E760AD">
        <w:rPr>
          <w:rFonts w:ascii="Arial" w:hAnsi="Arial"/>
          <w:b/>
          <w:i/>
          <w:lang w:val="fr-CH"/>
        </w:rPr>
        <w:t>[date]</w:t>
      </w:r>
      <w:r w:rsidRPr="00E760AD">
        <w:rPr>
          <w:rFonts w:ascii="Arial" w:hAnsi="Arial"/>
          <w:b/>
          <w:lang w:val="fr-CH"/>
        </w:rPr>
        <w:t xml:space="preserve"> </w:t>
      </w:r>
      <w:r w:rsidRPr="00E760AD">
        <w:rPr>
          <w:rFonts w:ascii="Arial" w:hAnsi="Arial"/>
          <w:lang w:val="fr-CH"/>
        </w:rPr>
        <w:t xml:space="preserve">de </w:t>
      </w:r>
      <w:r w:rsidRPr="00E760AD">
        <w:rPr>
          <w:rFonts w:ascii="Arial" w:hAnsi="Arial"/>
          <w:b/>
          <w:i/>
          <w:lang w:val="fr-CH"/>
        </w:rPr>
        <w:t>[heures] à [heures] environ</w:t>
      </w:r>
      <w:r w:rsidRPr="00E760AD">
        <w:rPr>
          <w:rFonts w:ascii="Arial" w:hAnsi="Arial"/>
          <w:lang w:val="fr-CH"/>
        </w:rPr>
        <w:t xml:space="preserve"> à </w:t>
      </w:r>
      <w:r w:rsidRPr="00E760AD">
        <w:rPr>
          <w:rFonts w:ascii="Arial" w:hAnsi="Arial"/>
          <w:b/>
          <w:i/>
          <w:lang w:val="fr-CH"/>
        </w:rPr>
        <w:t>[lieu]</w:t>
      </w:r>
      <w:r w:rsidRPr="00E760AD">
        <w:rPr>
          <w:rFonts w:ascii="Arial" w:hAnsi="Arial"/>
          <w:bCs/>
          <w:iCs/>
          <w:lang w:val="fr-CH"/>
        </w:rPr>
        <w:t>.</w:t>
      </w:r>
    </w:p>
    <w:p w14:paraId="11622081" w14:textId="77777777" w:rsidR="003C2382" w:rsidRPr="00E760AD" w:rsidRDefault="003C2382" w:rsidP="003B1496">
      <w:pPr>
        <w:pStyle w:val="Corpsdetexte"/>
        <w:spacing w:before="9" w:line="260" w:lineRule="atLeast"/>
        <w:rPr>
          <w:rFonts w:cs="Arial"/>
          <w:sz w:val="20"/>
          <w:lang w:val="fr-CH"/>
        </w:rPr>
      </w:pPr>
    </w:p>
    <w:p w14:paraId="7C85B00E" w14:textId="77777777" w:rsidR="003C2382" w:rsidRPr="00E760AD" w:rsidRDefault="003C2382" w:rsidP="003B1496">
      <w:pPr>
        <w:pStyle w:val="Corpsdetexte"/>
        <w:spacing w:before="94" w:line="260" w:lineRule="atLeast"/>
        <w:ind w:right="111"/>
        <w:jc w:val="both"/>
        <w:rPr>
          <w:rFonts w:cs="Arial"/>
          <w:sz w:val="20"/>
          <w:lang w:val="fr-CH"/>
        </w:rPr>
      </w:pPr>
      <w:r w:rsidRPr="00E760AD">
        <w:rPr>
          <w:sz w:val="20"/>
          <w:lang w:val="fr-CH"/>
        </w:rPr>
        <w:t>Veuillez vous inscrire avant le [date] à [adresse e-mail]. Après le [date], vous recevrez un e-mail contenant des informations supplémentaires pour participer à cette séance.</w:t>
      </w:r>
    </w:p>
    <w:p w14:paraId="724B8EFE" w14:textId="05B3FB3B" w:rsidR="003C2382" w:rsidRPr="00E84535" w:rsidRDefault="003C2382" w:rsidP="003B1496">
      <w:pPr>
        <w:pStyle w:val="Titre1"/>
        <w:spacing w:line="260" w:lineRule="atLeast"/>
        <w:rPr>
          <w:rFonts w:ascii="Arial" w:eastAsiaTheme="minorHAnsi" w:hAnsi="Arial" w:cstheme="minorBidi"/>
          <w:b/>
          <w:bCs w:val="0"/>
          <w:sz w:val="20"/>
          <w:szCs w:val="20"/>
        </w:rPr>
      </w:pPr>
      <w:r w:rsidRPr="002B7225">
        <w:rPr>
          <w:rFonts w:ascii="Arial" w:eastAsiaTheme="minorHAnsi" w:hAnsi="Arial" w:cstheme="minorBidi"/>
          <w:b/>
          <w:bCs w:val="0"/>
          <w:sz w:val="20"/>
          <w:szCs w:val="20"/>
        </w:rPr>
        <w:lastRenderedPageBreak/>
        <w:t>Programme</w:t>
      </w:r>
    </w:p>
    <w:p w14:paraId="57B9A20E" w14:textId="77777777" w:rsidR="003C2382" w:rsidRPr="00E760AD" w:rsidRDefault="003C2382" w:rsidP="003B1496">
      <w:pPr>
        <w:pStyle w:val="Paragraphedeliste"/>
        <w:widowControl w:val="0"/>
        <w:numPr>
          <w:ilvl w:val="0"/>
          <w:numId w:val="38"/>
        </w:numPr>
        <w:tabs>
          <w:tab w:val="left" w:pos="888"/>
        </w:tabs>
        <w:autoSpaceDE w:val="0"/>
        <w:autoSpaceDN w:val="0"/>
        <w:spacing w:before="1"/>
        <w:rPr>
          <w:rFonts w:ascii="Arial" w:eastAsia="MS Mincho" w:hAnsi="Arial" w:cs="Arial"/>
          <w:w w:val="105"/>
          <w:lang w:val="fr-CH"/>
        </w:rPr>
      </w:pPr>
      <w:r w:rsidRPr="00E760AD">
        <w:rPr>
          <w:rFonts w:ascii="Arial" w:hAnsi="Arial"/>
          <w:lang w:val="fr-CH"/>
        </w:rPr>
        <w:t>Accueil par un membre de l’exécutif</w:t>
      </w:r>
    </w:p>
    <w:p w14:paraId="078ACFA0" w14:textId="77777777" w:rsidR="003C2382" w:rsidRPr="00E760AD" w:rsidRDefault="003C2382" w:rsidP="003B1496">
      <w:pPr>
        <w:pStyle w:val="Paragraphedeliste"/>
        <w:widowControl w:val="0"/>
        <w:numPr>
          <w:ilvl w:val="0"/>
          <w:numId w:val="38"/>
        </w:numPr>
        <w:tabs>
          <w:tab w:val="left" w:pos="888"/>
        </w:tabs>
        <w:autoSpaceDE w:val="0"/>
        <w:autoSpaceDN w:val="0"/>
        <w:spacing w:before="1"/>
        <w:rPr>
          <w:rFonts w:ascii="Arial" w:eastAsia="MS Mincho" w:hAnsi="Arial" w:cs="Arial"/>
          <w:w w:val="105"/>
          <w:lang w:val="fr-CH"/>
        </w:rPr>
      </w:pPr>
      <w:r w:rsidRPr="00E760AD">
        <w:rPr>
          <w:rFonts w:ascii="Arial" w:hAnsi="Arial"/>
          <w:lang w:val="fr-CH"/>
        </w:rPr>
        <w:t>Présentation du module «Remplacement du chauffage» de SuisseEnergie</w:t>
      </w:r>
    </w:p>
    <w:p w14:paraId="734BED1C" w14:textId="77777777" w:rsidR="003C2382" w:rsidRPr="00E760AD" w:rsidRDefault="003C2382" w:rsidP="003B1496">
      <w:pPr>
        <w:pStyle w:val="Paragraphedeliste"/>
        <w:widowControl w:val="0"/>
        <w:numPr>
          <w:ilvl w:val="0"/>
          <w:numId w:val="38"/>
        </w:numPr>
        <w:tabs>
          <w:tab w:val="left" w:pos="888"/>
        </w:tabs>
        <w:autoSpaceDE w:val="0"/>
        <w:autoSpaceDN w:val="0"/>
        <w:spacing w:before="1"/>
        <w:rPr>
          <w:rFonts w:ascii="Arial" w:eastAsia="MS Mincho" w:hAnsi="Arial" w:cs="Arial"/>
          <w:w w:val="105"/>
          <w:lang w:val="fr-CH"/>
        </w:rPr>
      </w:pPr>
      <w:r w:rsidRPr="00E760AD">
        <w:rPr>
          <w:rFonts w:ascii="Arial" w:hAnsi="Arial"/>
          <w:lang w:val="fr-CH"/>
        </w:rPr>
        <w:t>Exigences légales: que se passe-t-il lors d’un changement de chauffage?</w:t>
      </w:r>
    </w:p>
    <w:p w14:paraId="42D45005" w14:textId="77777777" w:rsidR="003C2382" w:rsidRPr="00E760AD" w:rsidRDefault="003C2382" w:rsidP="003B1496">
      <w:pPr>
        <w:pStyle w:val="Paragraphedeliste"/>
        <w:widowControl w:val="0"/>
        <w:numPr>
          <w:ilvl w:val="0"/>
          <w:numId w:val="38"/>
        </w:numPr>
        <w:tabs>
          <w:tab w:val="left" w:pos="888"/>
        </w:tabs>
        <w:autoSpaceDE w:val="0"/>
        <w:autoSpaceDN w:val="0"/>
        <w:spacing w:before="1"/>
        <w:rPr>
          <w:rFonts w:ascii="Arial" w:eastAsia="MS Mincho" w:hAnsi="Arial" w:cs="Arial"/>
          <w:w w:val="105"/>
          <w:lang w:val="fr-CH"/>
        </w:rPr>
      </w:pPr>
      <w:r w:rsidRPr="00E760AD">
        <w:rPr>
          <w:rFonts w:ascii="Arial" w:hAnsi="Arial"/>
          <w:lang w:val="fr-CH"/>
        </w:rPr>
        <w:t>Où trouver de l'aide? Présentation du conseil incitatif et des instruments de soutien</w:t>
      </w:r>
    </w:p>
    <w:p w14:paraId="660EAB9A" w14:textId="77777777" w:rsidR="003C2382" w:rsidRPr="002B7225" w:rsidRDefault="003C2382" w:rsidP="003B1496">
      <w:pPr>
        <w:pStyle w:val="Paragraphedeliste"/>
        <w:widowControl w:val="0"/>
        <w:numPr>
          <w:ilvl w:val="0"/>
          <w:numId w:val="38"/>
        </w:numPr>
        <w:tabs>
          <w:tab w:val="left" w:pos="888"/>
        </w:tabs>
        <w:autoSpaceDE w:val="0"/>
        <w:autoSpaceDN w:val="0"/>
        <w:spacing w:before="1"/>
        <w:rPr>
          <w:rFonts w:ascii="Arial" w:eastAsia="MS Mincho" w:hAnsi="Arial" w:cs="Arial"/>
          <w:w w:val="105"/>
        </w:rPr>
      </w:pPr>
      <w:proofErr w:type="spellStart"/>
      <w:r w:rsidRPr="002B7225">
        <w:rPr>
          <w:rFonts w:ascii="Arial" w:hAnsi="Arial"/>
        </w:rPr>
        <w:t>Courte</w:t>
      </w:r>
      <w:proofErr w:type="spellEnd"/>
      <w:r w:rsidRPr="002B7225">
        <w:rPr>
          <w:rFonts w:ascii="Arial" w:hAnsi="Arial"/>
        </w:rPr>
        <w:t xml:space="preserve"> pause </w:t>
      </w:r>
    </w:p>
    <w:p w14:paraId="5BDA2057" w14:textId="77777777" w:rsidR="003C2382" w:rsidRPr="00E760AD" w:rsidRDefault="003C2382" w:rsidP="003B1496">
      <w:pPr>
        <w:pStyle w:val="Paragraphedeliste"/>
        <w:widowControl w:val="0"/>
        <w:numPr>
          <w:ilvl w:val="0"/>
          <w:numId w:val="38"/>
        </w:numPr>
        <w:tabs>
          <w:tab w:val="left" w:pos="888"/>
        </w:tabs>
        <w:autoSpaceDE w:val="0"/>
        <w:autoSpaceDN w:val="0"/>
        <w:spacing w:before="1"/>
        <w:rPr>
          <w:rFonts w:ascii="Arial" w:eastAsia="MS Mincho" w:hAnsi="Arial" w:cs="Arial"/>
          <w:w w:val="105"/>
          <w:lang w:val="fr-CH"/>
        </w:rPr>
      </w:pPr>
      <w:r w:rsidRPr="00E760AD">
        <w:rPr>
          <w:rFonts w:ascii="Arial" w:hAnsi="Arial"/>
          <w:lang w:val="fr-CH"/>
        </w:rPr>
        <w:t>Quels sont les systèmes de chauffage fonctionnant aux énergies renouvelables proposés actuellement?</w:t>
      </w:r>
    </w:p>
    <w:p w14:paraId="5A178AF0" w14:textId="77777777" w:rsidR="003C2382" w:rsidRPr="00E760AD" w:rsidRDefault="003C2382" w:rsidP="003B1496">
      <w:pPr>
        <w:pStyle w:val="Paragraphedeliste"/>
        <w:widowControl w:val="0"/>
        <w:numPr>
          <w:ilvl w:val="0"/>
          <w:numId w:val="38"/>
        </w:numPr>
        <w:tabs>
          <w:tab w:val="left" w:pos="888"/>
        </w:tabs>
        <w:autoSpaceDE w:val="0"/>
        <w:autoSpaceDN w:val="0"/>
        <w:spacing w:before="1"/>
        <w:rPr>
          <w:rFonts w:ascii="Arial" w:eastAsia="MS Mincho" w:hAnsi="Arial" w:cs="Arial"/>
          <w:w w:val="105"/>
          <w:lang w:val="fr-CH"/>
        </w:rPr>
      </w:pPr>
      <w:r w:rsidRPr="00E760AD">
        <w:rPr>
          <w:rFonts w:ascii="Arial" w:hAnsi="Arial"/>
          <w:lang w:val="fr-CH"/>
        </w:rPr>
        <w:t>Comment financer le remplacement d’un système de chauffage?</w:t>
      </w:r>
    </w:p>
    <w:p w14:paraId="5439F127" w14:textId="77777777" w:rsidR="003C2382" w:rsidRPr="002B7225" w:rsidRDefault="003C2382" w:rsidP="003B1496">
      <w:pPr>
        <w:pStyle w:val="Paragraphedeliste"/>
        <w:widowControl w:val="0"/>
        <w:numPr>
          <w:ilvl w:val="0"/>
          <w:numId w:val="38"/>
        </w:numPr>
        <w:tabs>
          <w:tab w:val="left" w:pos="888"/>
        </w:tabs>
        <w:autoSpaceDE w:val="0"/>
        <w:autoSpaceDN w:val="0"/>
        <w:spacing w:before="1"/>
        <w:rPr>
          <w:rFonts w:ascii="Arial" w:eastAsia="MS Mincho" w:hAnsi="Arial" w:cs="Arial"/>
          <w:w w:val="105"/>
        </w:rPr>
      </w:pPr>
      <w:r w:rsidRPr="002B7225">
        <w:rPr>
          <w:rFonts w:ascii="Arial" w:hAnsi="Arial"/>
        </w:rPr>
        <w:t xml:space="preserve">Invitation à </w:t>
      </w:r>
      <w:proofErr w:type="spellStart"/>
      <w:r w:rsidRPr="002B7225">
        <w:rPr>
          <w:rFonts w:ascii="Arial" w:hAnsi="Arial"/>
        </w:rPr>
        <w:t>un</w:t>
      </w:r>
      <w:proofErr w:type="spellEnd"/>
      <w:r w:rsidRPr="002B7225">
        <w:rPr>
          <w:rFonts w:ascii="Arial" w:hAnsi="Arial"/>
        </w:rPr>
        <w:t xml:space="preserve"> </w:t>
      </w:r>
      <w:proofErr w:type="spellStart"/>
      <w:r w:rsidRPr="002B7225">
        <w:rPr>
          <w:rFonts w:ascii="Arial" w:hAnsi="Arial"/>
        </w:rPr>
        <w:t>apéritif</w:t>
      </w:r>
      <w:proofErr w:type="spellEnd"/>
      <w:r w:rsidRPr="002B7225">
        <w:rPr>
          <w:rFonts w:ascii="Arial" w:hAnsi="Arial"/>
        </w:rPr>
        <w:t xml:space="preserve"> </w:t>
      </w:r>
    </w:p>
    <w:p w14:paraId="4DE54873" w14:textId="77777777" w:rsidR="003C2382" w:rsidRPr="00D22B64" w:rsidRDefault="003C2382" w:rsidP="003B1496">
      <w:pPr>
        <w:pStyle w:val="Titre"/>
        <w:spacing w:line="260" w:lineRule="atLeast"/>
        <w:rPr>
          <w:sz w:val="36"/>
          <w:szCs w:val="36"/>
        </w:rPr>
      </w:pPr>
      <w:r w:rsidRPr="00D22B64">
        <w:rPr>
          <w:sz w:val="36"/>
          <w:szCs w:val="36"/>
        </w:rPr>
        <w:t xml:space="preserve">Conseil </w:t>
      </w:r>
      <w:proofErr w:type="spellStart"/>
      <w:r w:rsidRPr="00D22B64">
        <w:rPr>
          <w:sz w:val="36"/>
          <w:szCs w:val="36"/>
        </w:rPr>
        <w:t>incitatif</w:t>
      </w:r>
      <w:proofErr w:type="spellEnd"/>
      <w:r w:rsidRPr="00D22B64">
        <w:rPr>
          <w:sz w:val="36"/>
          <w:szCs w:val="36"/>
        </w:rPr>
        <w:t xml:space="preserve"> «</w:t>
      </w:r>
      <w:proofErr w:type="spellStart"/>
      <w:r w:rsidRPr="00D22B64">
        <w:rPr>
          <w:sz w:val="36"/>
          <w:szCs w:val="36"/>
        </w:rPr>
        <w:t>chauffez</w:t>
      </w:r>
      <w:proofErr w:type="spellEnd"/>
      <w:r w:rsidRPr="00D22B64">
        <w:rPr>
          <w:sz w:val="36"/>
          <w:szCs w:val="36"/>
        </w:rPr>
        <w:t xml:space="preserve"> </w:t>
      </w:r>
      <w:proofErr w:type="spellStart"/>
      <w:r w:rsidRPr="00D22B64">
        <w:rPr>
          <w:sz w:val="36"/>
          <w:szCs w:val="36"/>
        </w:rPr>
        <w:t>renouvelable</w:t>
      </w:r>
      <w:proofErr w:type="spellEnd"/>
      <w:r w:rsidRPr="00D22B64">
        <w:rPr>
          <w:sz w:val="36"/>
          <w:szCs w:val="36"/>
        </w:rPr>
        <w:t>»</w:t>
      </w:r>
    </w:p>
    <w:p w14:paraId="7019311A" w14:textId="77777777" w:rsidR="003C2382" w:rsidRPr="00E760AD" w:rsidRDefault="003C2382" w:rsidP="003B1496">
      <w:pPr>
        <w:pStyle w:val="Corpsdetexte"/>
        <w:spacing w:before="134" w:line="260" w:lineRule="atLeast"/>
        <w:ind w:right="135"/>
        <w:jc w:val="both"/>
        <w:rPr>
          <w:rFonts w:cs="Arial"/>
          <w:w w:val="105"/>
          <w:sz w:val="20"/>
          <w:lang w:val="fr-CH"/>
        </w:rPr>
      </w:pPr>
      <w:r w:rsidRPr="00E760AD">
        <w:rPr>
          <w:sz w:val="20"/>
          <w:lang w:val="fr-CH"/>
        </w:rPr>
        <w:t>Vous trouverez sur le site web du programme «chauffez renouvelable»</w:t>
      </w:r>
      <w:r w:rsidRPr="00E760AD">
        <w:rPr>
          <w:rStyle w:val="Lienhypertexte"/>
          <w:sz w:val="20"/>
          <w:lang w:val="fr-CH"/>
        </w:rPr>
        <w:t xml:space="preserve"> </w:t>
      </w:r>
      <w:hyperlink r:id="rId11" w:history="1">
        <w:r w:rsidRPr="00E760AD">
          <w:rPr>
            <w:rStyle w:val="Lienhypertexte"/>
            <w:sz w:val="20"/>
            <w:lang w:val="fr-CH"/>
          </w:rPr>
          <w:t>www.suisseenergie.ch/renover/conseil-incitatif-chauffezrenouvelable/</w:t>
        </w:r>
      </w:hyperlink>
      <w:r w:rsidRPr="00E760AD">
        <w:rPr>
          <w:sz w:val="20"/>
          <w:lang w:val="fr-CH"/>
        </w:rPr>
        <w:t xml:space="preserve"> un ou une prestataire de conseil incitatif dans votre région. Ils vous conseilleront sur les possibilités de remplacer votre chauffage par un système fonctionnant aux énergies renouvelables. La Confédération soutient le </w:t>
      </w:r>
      <w:r w:rsidRPr="00E760AD">
        <w:rPr>
          <w:b/>
          <w:bCs/>
          <w:sz w:val="20"/>
          <w:lang w:val="fr-CH"/>
        </w:rPr>
        <w:t>conseil incitatif</w:t>
      </w:r>
      <w:r w:rsidRPr="00E760AD">
        <w:rPr>
          <w:sz w:val="20"/>
          <w:lang w:val="fr-CH"/>
        </w:rPr>
        <w:t xml:space="preserve">, qui est </w:t>
      </w:r>
      <w:r w:rsidRPr="00E760AD">
        <w:rPr>
          <w:b/>
          <w:bCs/>
          <w:sz w:val="20"/>
          <w:lang w:val="fr-CH"/>
        </w:rPr>
        <w:t>gratuit pour vous</w:t>
      </w:r>
      <w:r w:rsidRPr="00E760AD">
        <w:rPr>
          <w:sz w:val="20"/>
          <w:lang w:val="fr-CH"/>
        </w:rPr>
        <w:t>. Dans le cadre de cet événement, nous vous montrerons les avantages et la simplicité d’accès au conseil incitatif.</w:t>
      </w:r>
    </w:p>
    <w:p w14:paraId="117D9DAC" w14:textId="77777777" w:rsidR="003C2382" w:rsidRPr="00E760AD" w:rsidRDefault="003C2382" w:rsidP="003B1496">
      <w:pPr>
        <w:pStyle w:val="Corpsdetexte"/>
        <w:spacing w:before="1" w:line="260" w:lineRule="atLeast"/>
        <w:rPr>
          <w:rFonts w:cs="Arial"/>
          <w:sz w:val="20"/>
          <w:lang w:val="fr-CH"/>
        </w:rPr>
      </w:pPr>
    </w:p>
    <w:p w14:paraId="1B168044" w14:textId="77777777" w:rsidR="003C2382" w:rsidRPr="00E760AD" w:rsidRDefault="003C2382" w:rsidP="003B1496">
      <w:pPr>
        <w:pStyle w:val="Corpsdetexte"/>
        <w:spacing w:before="94" w:line="260" w:lineRule="atLeast"/>
        <w:ind w:right="609"/>
        <w:rPr>
          <w:rFonts w:cs="Arial"/>
          <w:w w:val="105"/>
          <w:sz w:val="20"/>
          <w:lang w:val="fr-CH"/>
        </w:rPr>
      </w:pPr>
      <w:r w:rsidRPr="00E760AD">
        <w:rPr>
          <w:sz w:val="20"/>
          <w:lang w:val="fr-CH"/>
        </w:rPr>
        <w:t xml:space="preserve">Vous trouverez plus d’informations sur le programme «chauffez renouvelable» (notamment sur le calculateur de coûts de chauffage, le conseil incitatif, des informations sur le financement et les subventions, de bons exemples) sur </w:t>
      </w:r>
      <w:hyperlink r:id="rId12" w:history="1">
        <w:r w:rsidRPr="00E760AD">
          <w:rPr>
            <w:b/>
            <w:bCs/>
            <w:color w:val="000000" w:themeColor="text1"/>
            <w:sz w:val="20"/>
            <w:lang w:val="fr-CH"/>
          </w:rPr>
          <w:t>www.suisseenergie.ch/renover/remplacement-du-chauffage/</w:t>
        </w:r>
      </w:hyperlink>
      <w:r w:rsidRPr="00E760AD">
        <w:rPr>
          <w:sz w:val="20"/>
          <w:lang w:val="fr-CH"/>
        </w:rPr>
        <w:t xml:space="preserve">. </w:t>
      </w:r>
    </w:p>
    <w:p w14:paraId="504D7246" w14:textId="77777777" w:rsidR="000A73DC" w:rsidRPr="00E760AD" w:rsidRDefault="000A73DC" w:rsidP="003B1496">
      <w:pPr>
        <w:pStyle w:val="Corpsdetexte"/>
        <w:spacing w:before="94" w:line="260" w:lineRule="atLeast"/>
        <w:ind w:right="609"/>
        <w:rPr>
          <w:sz w:val="20"/>
          <w:lang w:val="fr-CH"/>
        </w:rPr>
      </w:pPr>
    </w:p>
    <w:p w14:paraId="49436DB2" w14:textId="1BD187A4" w:rsidR="003C2382" w:rsidRPr="00E760AD" w:rsidRDefault="003C2382" w:rsidP="003B1496">
      <w:pPr>
        <w:pStyle w:val="Corpsdetexte"/>
        <w:spacing w:before="94" w:line="260" w:lineRule="atLeast"/>
        <w:ind w:right="609"/>
        <w:rPr>
          <w:rFonts w:cs="Arial"/>
          <w:w w:val="105"/>
          <w:sz w:val="20"/>
          <w:lang w:val="fr-CH"/>
        </w:rPr>
      </w:pPr>
      <w:r w:rsidRPr="00E760AD">
        <w:rPr>
          <w:sz w:val="20"/>
          <w:lang w:val="fr-CH"/>
        </w:rPr>
        <w:t>Nous vous remercions de votre intérêt et nous réjouissons de vous accueillir à cet événement.</w:t>
      </w:r>
    </w:p>
    <w:p w14:paraId="3AD419F6" w14:textId="77777777" w:rsidR="003C2382" w:rsidRPr="00E760AD" w:rsidRDefault="003C2382" w:rsidP="003B1496">
      <w:pPr>
        <w:pStyle w:val="Corpsdetexte"/>
        <w:spacing w:before="94" w:line="260" w:lineRule="atLeast"/>
        <w:ind w:right="609"/>
        <w:rPr>
          <w:rFonts w:cs="Arial"/>
          <w:w w:val="105"/>
          <w:sz w:val="20"/>
          <w:lang w:val="fr-CH"/>
        </w:rPr>
      </w:pPr>
    </w:p>
    <w:p w14:paraId="75F4B31A" w14:textId="77777777" w:rsidR="003C2382" w:rsidRPr="00E760AD" w:rsidRDefault="003C2382" w:rsidP="003B1496">
      <w:pPr>
        <w:pStyle w:val="Corpsdetexte"/>
        <w:spacing w:before="94" w:line="260" w:lineRule="atLeast"/>
        <w:ind w:right="609"/>
        <w:rPr>
          <w:rFonts w:cs="Arial"/>
          <w:sz w:val="20"/>
          <w:lang w:val="fr-CH"/>
        </w:rPr>
      </w:pPr>
      <w:r w:rsidRPr="00E760AD">
        <w:rPr>
          <w:sz w:val="20"/>
          <w:lang w:val="fr-CH"/>
        </w:rPr>
        <w:t>Avec nos meilleures salutations,</w:t>
      </w:r>
    </w:p>
    <w:p w14:paraId="4787EA40" w14:textId="77777777" w:rsidR="003C2382" w:rsidRPr="00E760AD" w:rsidRDefault="003C2382" w:rsidP="003B1496">
      <w:pPr>
        <w:pStyle w:val="Corpsdetexte"/>
        <w:spacing w:before="94" w:line="260" w:lineRule="atLeast"/>
        <w:ind w:right="609"/>
        <w:rPr>
          <w:rFonts w:cs="Arial"/>
          <w:color w:val="000000" w:themeColor="text1"/>
          <w:sz w:val="20"/>
          <w:lang w:val="fr-CH"/>
        </w:rPr>
      </w:pPr>
      <w:r w:rsidRPr="00E760AD">
        <w:rPr>
          <w:i/>
          <w:color w:val="000000" w:themeColor="text1"/>
          <w:sz w:val="20"/>
          <w:lang w:val="fr-CH"/>
        </w:rPr>
        <w:t>[Commune]</w:t>
      </w:r>
    </w:p>
    <w:p w14:paraId="44327231" w14:textId="77777777" w:rsidR="003C2382" w:rsidRPr="002B7225" w:rsidRDefault="003C2382" w:rsidP="003B1496">
      <w:pPr>
        <w:jc w:val="both"/>
        <w:rPr>
          <w:rFonts w:ascii="Arial" w:hAnsi="Arial" w:cs="Arial"/>
          <w:i/>
          <w:color w:val="000000" w:themeColor="text1"/>
        </w:rPr>
      </w:pPr>
      <w:r w:rsidRPr="002B7225">
        <w:rPr>
          <w:rFonts w:ascii="Arial" w:hAnsi="Arial"/>
          <w:i/>
          <w:color w:val="000000" w:themeColor="text1"/>
        </w:rPr>
        <w:t>[</w:t>
      </w:r>
      <w:proofErr w:type="spellStart"/>
      <w:r w:rsidRPr="002B7225">
        <w:rPr>
          <w:rFonts w:ascii="Arial" w:hAnsi="Arial"/>
          <w:i/>
          <w:color w:val="000000" w:themeColor="text1"/>
        </w:rPr>
        <w:t>Personne</w:t>
      </w:r>
      <w:proofErr w:type="spellEnd"/>
      <w:r w:rsidRPr="002B7225">
        <w:rPr>
          <w:rFonts w:ascii="Arial" w:hAnsi="Arial"/>
          <w:i/>
          <w:color w:val="000000" w:themeColor="text1"/>
        </w:rPr>
        <w:t xml:space="preserve"> responsable]</w:t>
      </w:r>
    </w:p>
    <w:p w14:paraId="531BB8DF" w14:textId="178B22BF" w:rsidR="00621D09" w:rsidRPr="002B7225" w:rsidRDefault="00621D09" w:rsidP="003B1496"/>
    <w:sectPr w:rsidR="00621D09" w:rsidRPr="002B7225" w:rsidSect="00372C78">
      <w:footerReference w:type="default" r:id="rId13"/>
      <w:headerReference w:type="first" r:id="rId14"/>
      <w:footerReference w:type="first" r:id="rId15"/>
      <w:pgSz w:w="11906" w:h="16838"/>
      <w:pgMar w:top="1775" w:right="1247" w:bottom="822" w:left="1247" w:header="567"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55F2E" w14:textId="77777777" w:rsidR="0057681F" w:rsidRDefault="0057681F" w:rsidP="00F91D37">
      <w:pPr>
        <w:spacing w:line="240" w:lineRule="auto"/>
      </w:pPr>
      <w:r>
        <w:separator/>
      </w:r>
    </w:p>
  </w:endnote>
  <w:endnote w:type="continuationSeparator" w:id="0">
    <w:p w14:paraId="7A526030" w14:textId="77777777" w:rsidR="0057681F" w:rsidRDefault="0057681F"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4D"/>
    <w:family w:val="swiss"/>
    <w:pitch w:val="variable"/>
    <w:sig w:usb0="8000000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BB8E9" w14:textId="77777777" w:rsidR="00F37D4C" w:rsidRDefault="006761A1" w:rsidP="00487496">
    <w:pPr>
      <w:pStyle w:val="Pieddepage"/>
      <w:tabs>
        <w:tab w:val="left" w:pos="3178"/>
        <w:tab w:val="left" w:pos="5558"/>
        <w:tab w:val="left" w:pos="7783"/>
      </w:tabs>
      <w:jc w:val="right"/>
    </w:pPr>
    <w:r>
      <w:t>suisseenergie</w:t>
    </w:r>
    <w:r w:rsidR="00F37D4C" w:rsidRPr="00487496">
      <w:t>.ch</w:t>
    </w:r>
    <w:r w:rsidR="00F37D4C">
      <w:rPr>
        <w:noProof/>
        <w:lang w:eastAsia="de-CH"/>
      </w:rPr>
      <mc:AlternateContent>
        <mc:Choice Requires="wps">
          <w:drawing>
            <wp:anchor distT="0" distB="0" distL="43180" distR="114300" simplePos="0" relativeHeight="251672575" behindDoc="0" locked="1" layoutInCell="1" allowOverlap="1" wp14:anchorId="531BB8EF" wp14:editId="531BB8F0">
              <wp:simplePos x="0" y="0"/>
              <wp:positionH relativeFrom="margin">
                <wp:align>right</wp:align>
              </wp:positionH>
              <wp:positionV relativeFrom="page">
                <wp:align>bottom</wp:align>
              </wp:positionV>
              <wp:extent cx="151200" cy="464400"/>
              <wp:effectExtent l="0" t="0" r="1270" b="0"/>
              <wp:wrapSquare wrapText="bothSides"/>
              <wp:docPr id="9" name="Textfeld 9"/>
              <wp:cNvGraphicFramePr/>
              <a:graphic xmlns:a="http://schemas.openxmlformats.org/drawingml/2006/main">
                <a:graphicData uri="http://schemas.microsoft.com/office/word/2010/wordprocessingShape">
                  <wps:wsp>
                    <wps:cNvSpPr txBox="1"/>
                    <wps:spPr>
                      <a:xfrm>
                        <a:off x="0" y="0"/>
                        <a:ext cx="151200" cy="46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1BB8F9" w14:textId="77777777" w:rsidR="00F37D4C" w:rsidRPr="005C6148" w:rsidRDefault="00F37D4C" w:rsidP="00487496">
                          <w:pPr>
                            <w:pStyle w:val="Seitenzahlen"/>
                            <w:tabs>
                              <w:tab w:val="left" w:pos="1456"/>
                            </w:tabs>
                          </w:pPr>
                          <w:r w:rsidRPr="005C6148">
                            <w:fldChar w:fldCharType="begin"/>
                          </w:r>
                          <w:r w:rsidRPr="005C6148">
                            <w:instrText>PAGE   \* MERGEFORMAT</w:instrText>
                          </w:r>
                          <w:r w:rsidRPr="005C6148">
                            <w:fldChar w:fldCharType="separate"/>
                          </w:r>
                          <w:r w:rsidR="00564798" w:rsidRPr="00564798">
                            <w:rPr>
                              <w:noProof/>
                              <w:lang w:val="de-DE"/>
                            </w:rPr>
                            <w:t>4</w:t>
                          </w:r>
                          <w:r w:rsidRPr="005C6148">
                            <w:fldChar w:fldCharType="end"/>
                          </w:r>
                        </w:p>
                      </w:txbxContent>
                    </wps:txbx>
                    <wps:bodyPr rot="0" spcFirstLastPara="0" vertOverflow="overflow" horzOverflow="overflow" vert="horz" wrap="square" lIns="0" tIns="0" rIns="0" bIns="32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1BB8EF" id="_x0000_t202" coordsize="21600,21600" o:spt="202" path="m,l,21600r21600,l21600,xe">
              <v:stroke joinstyle="miter"/>
              <v:path gradientshapeok="t" o:connecttype="rect"/>
            </v:shapetype>
            <v:shape id="Textfeld 9" o:spid="_x0000_s1026" type="#_x0000_t202" style="position:absolute;left:0;text-align:left;margin-left:-39.3pt;margin-top:0;width:11.9pt;height:36.55pt;z-index:251672575;visibility:visible;mso-wrap-style:square;mso-width-percent:0;mso-height-percent:0;mso-wrap-distance-left:3.4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OMNYAIAADEFAAAOAAAAZHJzL2Uyb0RvYy54bWysVN9v2jAQfp+0/8Hy+xqgFE2IUDGqTpNQ&#10;W5VOfTaODdEcn3c2JOyv39lJoGJ76bQX5+L77vd3nt02lWEHhb4Em/Ph1YAzZSUUpd3m/PvL/afP&#10;nPkgbCEMWJXzo/L8dv7xw6x2UzWCHZhCISMn1k9rl/NdCG6aZV7uVCX8FThlSakBKxHoF7dZgaIm&#10;75XJRoPBJKsBC4cglfd0e9cq+Tz511rJ8Ki1V4GZnFNuIZ2Yzk08s/lMTLco3K6UXRriH7KoRGkp&#10;6MnVnQiC7bH8w1VVSgQPOlxJqDLQupQq1UDVDAcX1ax3wqlUCzXHu1Ob/P9zKx8Oa/eELDRfoKEB&#10;xobUzk89XcZ6Go1V/FKmjPTUwuOpbaoJTEajmyGNgjNJqvFkPCaZvGRnY4c+fFVQsSjkHGkqqVni&#10;sPKhhfaQGMvCfWlMmoyxrM755PpmkAxOGnJubMSqNOPOzTnxJIWjURFj7LPSrCxS/vEisUstDbKD&#10;IF4IKZUNqfTkl9ARpSmJ9xh2+HNW7zFu6+gjgw0n46q0gKn6i7SLH33KusVTz9/UHcXQbJpuoBso&#10;jjRnhHYFvJP3JU1jJXx4EkicpwHSHodHOrQB6jp0Emc7wF9/u494oiJpOatph3Luf+4FKs7MN0sk&#10;jQvXC9gLmyRcj4gmpLf7agk0gyE9E04mkW4xmF7UCNUr7fgihiKVsJIC5nzTi8vQrjO9EVItFglE&#10;u+VEWNm1k9F1HEkk2EvzKtB1LAxE3wfoV0xML8jYYqOlhcU+gC4TU2NX21Z23aa9TFzv3pC4+G//&#10;E+r80s1/AwAA//8DAFBLAwQUAAYACAAAACEAhXkiJ98AAAAIAQAADwAAAGRycy9kb3ducmV2Lnht&#10;bEyPzU7DQAyE70i8w8pI3OimDT9Vmk0FLUhIPdFyCDc3MUlo1htlt2n69hgucBnJGs14vnQ52lYN&#10;1PvGsYHpJAJFXLiy4crA++7lZg7KB+QSW8dk4EweltnlRYpJ6U78RsM2VEpK2CdooA6hS7T2RU0W&#10;/cR1xOJ9ut5ikLOvdNnjScptq2dRdK8tNiwfauxoVVNx2B6tgbvVx/kwX9PTJt/l8evXcNvgc27M&#10;9dW4Xog8LkAFGsNfAn4YZD9kMmzvjlx61RoQmvCr4s1iQdkbeIinoLNU/wfIvgEAAP//AwBQSwEC&#10;LQAUAAYACAAAACEAtoM4kv4AAADhAQAAEwAAAAAAAAAAAAAAAAAAAAAAW0NvbnRlbnRfVHlwZXNd&#10;LnhtbFBLAQItABQABgAIAAAAIQA4/SH/1gAAAJQBAAALAAAAAAAAAAAAAAAAAC8BAABfcmVscy8u&#10;cmVsc1BLAQItABQABgAIAAAAIQDkSOMNYAIAADEFAAAOAAAAAAAAAAAAAAAAAC4CAABkcnMvZTJv&#10;RG9jLnhtbFBLAQItABQABgAIAAAAIQCFeSIn3wAAAAgBAAAPAAAAAAAAAAAAAAAAALoEAABkcnMv&#10;ZG93bnJldi54bWxQSwUGAAAAAAQABADzAAAAxgUAAAAA&#10;" filled="f" stroked="f" strokeweight=".5pt">
              <v:textbox inset="0,0,0,9mm">
                <w:txbxContent>
                  <w:p w14:paraId="531BB8F9" w14:textId="77777777" w:rsidR="00F37D4C" w:rsidRPr="005C6148" w:rsidRDefault="00F37D4C" w:rsidP="00487496">
                    <w:pPr>
                      <w:pStyle w:val="Seitenzahlen"/>
                      <w:tabs>
                        <w:tab w:val="left" w:pos="1456"/>
                      </w:tabs>
                    </w:pPr>
                    <w:r w:rsidRPr="005C6148">
                      <w:fldChar w:fldCharType="begin"/>
                    </w:r>
                    <w:r w:rsidRPr="005C6148">
                      <w:instrText>PAGE   \* MERGEFORMAT</w:instrText>
                    </w:r>
                    <w:r w:rsidRPr="005C6148">
                      <w:fldChar w:fldCharType="separate"/>
                    </w:r>
                    <w:r w:rsidR="00564798" w:rsidRPr="00564798">
                      <w:rPr>
                        <w:noProof/>
                        <w:lang w:val="de-DE"/>
                      </w:rPr>
                      <w:t>4</w:t>
                    </w:r>
                    <w:r w:rsidRPr="005C6148">
                      <w:fldChar w:fldCharType="end"/>
                    </w:r>
                  </w:p>
                </w:txbxContent>
              </v:textbox>
              <w10:wrap type="square" anchorx="margin" anchory="page"/>
              <w10:anchorlock/>
            </v:shape>
          </w:pict>
        </mc:Fallback>
      </mc:AlternateContent>
    </w:r>
  </w:p>
  <w:p w14:paraId="531BB8EA" w14:textId="7932207F" w:rsidR="00F37D4C" w:rsidRDefault="00C178C6" w:rsidP="00C178C6">
    <w:pPr>
      <w:pStyle w:val="Pieddepage"/>
      <w:tabs>
        <w:tab w:val="left" w:pos="3178"/>
        <w:tab w:val="left" w:pos="5558"/>
        <w:tab w:val="left" w:pos="7783"/>
      </w:tabs>
      <w:jc w:val="right"/>
    </w:pPr>
    <w:r>
      <w:t>Dokument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BB8EC" w14:textId="77777777" w:rsidR="00EC220B" w:rsidRPr="00E32E5A" w:rsidRDefault="00E32E5A" w:rsidP="00621D09">
    <w:pPr>
      <w:pStyle w:val="Pieddepage"/>
      <w:tabs>
        <w:tab w:val="left" w:pos="3178"/>
        <w:tab w:val="left" w:pos="5558"/>
        <w:tab w:val="left" w:pos="7783"/>
      </w:tabs>
      <w:spacing w:line="240" w:lineRule="auto"/>
      <w:rPr>
        <w:lang w:val="fr-CH"/>
      </w:rPr>
    </w:pPr>
    <w:r w:rsidRPr="00E32E5A">
      <w:rPr>
        <w:lang w:val="fr-CH"/>
      </w:rPr>
      <w:t>SuisseEnergie</w:t>
    </w:r>
    <w:r w:rsidR="00EC220B" w:rsidRPr="00E32E5A">
      <w:rPr>
        <w:lang w:val="fr-CH"/>
      </w:rPr>
      <w:tab/>
    </w:r>
    <w:proofErr w:type="spellStart"/>
    <w:r w:rsidR="00EC220B" w:rsidRPr="00E32E5A">
      <w:rPr>
        <w:lang w:val="fr-CH"/>
      </w:rPr>
      <w:t>Pulverstrasse</w:t>
    </w:r>
    <w:proofErr w:type="spellEnd"/>
    <w:r w:rsidR="00EC220B" w:rsidRPr="00E32E5A">
      <w:rPr>
        <w:lang w:val="fr-CH"/>
      </w:rPr>
      <w:t xml:space="preserve"> 13</w:t>
    </w:r>
    <w:r w:rsidR="00EC220B" w:rsidRPr="00E32E5A">
      <w:rPr>
        <w:lang w:val="fr-CH"/>
      </w:rPr>
      <w:tab/>
    </w:r>
    <w:r w:rsidRPr="00E32E5A">
      <w:rPr>
        <w:lang w:val="fr-CH"/>
      </w:rPr>
      <w:t xml:space="preserve">Adresse </w:t>
    </w:r>
    <w:proofErr w:type="gramStart"/>
    <w:r w:rsidRPr="00E32E5A">
      <w:rPr>
        <w:lang w:val="fr-CH"/>
      </w:rPr>
      <w:t>postale</w:t>
    </w:r>
    <w:r w:rsidR="00EC220B" w:rsidRPr="00E32E5A">
      <w:rPr>
        <w:lang w:val="fr-CH"/>
      </w:rPr>
      <w:t>:</w:t>
    </w:r>
    <w:proofErr w:type="gramEnd"/>
    <w:r w:rsidR="00EC220B" w:rsidRPr="00E32E5A">
      <w:rPr>
        <w:lang w:val="fr-CH"/>
      </w:rPr>
      <w:tab/>
    </w:r>
    <w:proofErr w:type="spellStart"/>
    <w:r w:rsidR="00EC220B" w:rsidRPr="00E32E5A">
      <w:rPr>
        <w:lang w:val="fr-CH"/>
      </w:rPr>
      <w:t>Infoline</w:t>
    </w:r>
    <w:proofErr w:type="spellEnd"/>
    <w:r w:rsidR="00EC220B" w:rsidRPr="00E32E5A">
      <w:rPr>
        <w:lang w:val="fr-CH"/>
      </w:rPr>
      <w:t xml:space="preserve"> 0848 444 444</w:t>
    </w:r>
  </w:p>
  <w:p w14:paraId="531BB8ED" w14:textId="77777777" w:rsidR="00EC220B" w:rsidRPr="00E32E5A" w:rsidRDefault="00E32E5A" w:rsidP="00621D09">
    <w:pPr>
      <w:pStyle w:val="Pieddepage"/>
      <w:tabs>
        <w:tab w:val="left" w:pos="3178"/>
        <w:tab w:val="left" w:pos="5558"/>
        <w:tab w:val="left" w:pos="7783"/>
      </w:tabs>
      <w:rPr>
        <w:lang w:val="fr-CH"/>
      </w:rPr>
    </w:pPr>
    <w:r w:rsidRPr="00E32E5A">
      <w:rPr>
        <w:color w:val="EA5B0C"/>
        <w:szCs w:val="16"/>
        <w:lang w:val="fr-CH"/>
      </w:rPr>
      <w:t>Office fédéral de l'énergie OFEN</w:t>
    </w:r>
    <w:r w:rsidR="00EC220B" w:rsidRPr="00E32E5A">
      <w:rPr>
        <w:lang w:val="fr-CH"/>
      </w:rPr>
      <w:tab/>
      <w:t xml:space="preserve">CH-3063 </w:t>
    </w:r>
    <w:proofErr w:type="spellStart"/>
    <w:r w:rsidR="00EC220B" w:rsidRPr="00E32E5A">
      <w:rPr>
        <w:lang w:val="fr-CH"/>
      </w:rPr>
      <w:t>Ittigen</w:t>
    </w:r>
    <w:proofErr w:type="spellEnd"/>
    <w:r w:rsidR="00EC220B" w:rsidRPr="00E32E5A">
      <w:rPr>
        <w:lang w:val="fr-CH"/>
      </w:rPr>
      <w:tab/>
      <w:t>CH-3003 Bern</w:t>
    </w:r>
    <w:r w:rsidRPr="00E32E5A">
      <w:rPr>
        <w:lang w:val="fr-CH"/>
      </w:rPr>
      <w:t>e</w:t>
    </w:r>
    <w:r w:rsidR="00EC220B" w:rsidRPr="00E32E5A">
      <w:rPr>
        <w:lang w:val="fr-CH"/>
      </w:rPr>
      <w:tab/>
    </w:r>
    <w:r w:rsidRPr="00E32E5A">
      <w:rPr>
        <w:lang w:val="fr-CH"/>
      </w:rPr>
      <w:t>suisseenergie.ch</w:t>
    </w:r>
  </w:p>
  <w:p w14:paraId="531BB8EE" w14:textId="77777777" w:rsidR="00EC220B" w:rsidRPr="00E32E5A" w:rsidRDefault="00EC220B">
    <w:pPr>
      <w:pStyle w:val="Pieddepage"/>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9F466" w14:textId="77777777" w:rsidR="0057681F" w:rsidRDefault="0057681F" w:rsidP="00F91D37">
      <w:pPr>
        <w:spacing w:line="240" w:lineRule="auto"/>
      </w:pPr>
    </w:p>
  </w:footnote>
  <w:footnote w:type="continuationSeparator" w:id="0">
    <w:p w14:paraId="4E065543" w14:textId="77777777" w:rsidR="0057681F" w:rsidRDefault="0057681F"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BB8EB" w14:textId="7EFAD7A9" w:rsidR="00EC220B" w:rsidRDefault="00825F25">
    <w:pPr>
      <w:pStyle w:val="En-tte"/>
    </w:pPr>
    <w:r>
      <w:rPr>
        <w:noProof/>
        <w:lang w:eastAsia="de-CH"/>
      </w:rPr>
      <w:drawing>
        <wp:anchor distT="0" distB="0" distL="114300" distR="114300" simplePos="0" relativeHeight="251675647" behindDoc="0" locked="1" layoutInCell="1" allowOverlap="1" wp14:anchorId="531BB8F1" wp14:editId="78305E09">
          <wp:simplePos x="0" y="0"/>
          <wp:positionH relativeFrom="page">
            <wp:posOffset>4353560</wp:posOffset>
          </wp:positionH>
          <wp:positionV relativeFrom="page">
            <wp:posOffset>62230</wp:posOffset>
          </wp:positionV>
          <wp:extent cx="2649600" cy="871200"/>
          <wp:effectExtent l="0" t="0" r="0" b="5715"/>
          <wp:wrapNone/>
          <wp:docPr id="343524534" name="Grafik 343524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H_Logo_FR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49600" cy="871200"/>
                  </a:xfrm>
                  <a:prstGeom prst="rect">
                    <a:avLst/>
                  </a:prstGeom>
                  <a:blipFill>
                    <a:blip r:embed="rId2">
                      <a:alphaModFix amt="0"/>
                    </a:blip>
                    <a:stretch>
                      <a:fillRect/>
                    </a:stretch>
                  </a:blip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ED2049"/>
    <w:multiLevelType w:val="hybridMultilevel"/>
    <w:tmpl w:val="AC40BFBE"/>
    <w:lvl w:ilvl="0" w:tplc="06D6B8B0">
      <w:start w:val="1"/>
      <w:numFmt w:val="bullet"/>
      <w:lvlText w:val=""/>
      <w:lvlJc w:val="left"/>
      <w:pPr>
        <w:ind w:left="1080" w:hanging="360"/>
      </w:pPr>
      <w:rPr>
        <w:rFonts w:ascii="Symbol" w:hAnsi="Symbol" w:hint="default"/>
        <w:color w:val="FF4C00"/>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0B54552C"/>
    <w:multiLevelType w:val="hybridMultilevel"/>
    <w:tmpl w:val="BAC8165A"/>
    <w:lvl w:ilvl="0" w:tplc="E4AEA8CE">
      <w:start w:val="1"/>
      <w:numFmt w:val="bullet"/>
      <w:lvlText w:val=""/>
      <w:lvlJc w:val="left"/>
      <w:pPr>
        <w:ind w:left="644" w:hanging="360"/>
      </w:pPr>
      <w:rPr>
        <w:rFonts w:ascii="Symbol" w:hAnsi="Symbol" w:hint="default"/>
        <w:color w:val="000000" w:themeColor="text1"/>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2" w15:restartNumberingAfterBreak="0">
    <w:nsid w:val="147462B5"/>
    <w:multiLevelType w:val="hybridMultilevel"/>
    <w:tmpl w:val="71C872D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167C503D"/>
    <w:multiLevelType w:val="hybridMultilevel"/>
    <w:tmpl w:val="6234BB08"/>
    <w:lvl w:ilvl="0" w:tplc="62F4C9C2">
      <w:start w:val="1"/>
      <w:numFmt w:val="bullet"/>
      <w:lvlText w:val=""/>
      <w:lvlJc w:val="left"/>
      <w:pPr>
        <w:ind w:left="720" w:hanging="360"/>
      </w:pPr>
      <w:rPr>
        <w:rFonts w:ascii="Symbol" w:hAnsi="Symbol"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98A7877"/>
    <w:multiLevelType w:val="hybridMultilevel"/>
    <w:tmpl w:val="5DB44AD6"/>
    <w:lvl w:ilvl="0" w:tplc="714CD7CA">
      <w:start w:val="1"/>
      <w:numFmt w:val="decimal"/>
      <w:pStyle w:val="Dokumentbezeichnung"/>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4131CCD"/>
    <w:multiLevelType w:val="hybridMultilevel"/>
    <w:tmpl w:val="1B641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48D973DE"/>
    <w:multiLevelType w:val="hybridMultilevel"/>
    <w:tmpl w:val="CC1CD536"/>
    <w:lvl w:ilvl="0" w:tplc="06D6B8B0">
      <w:start w:val="1"/>
      <w:numFmt w:val="bullet"/>
      <w:lvlText w:val=""/>
      <w:lvlJc w:val="left"/>
      <w:pPr>
        <w:ind w:left="720" w:hanging="360"/>
      </w:pPr>
      <w:rPr>
        <w:rFonts w:ascii="Symbol" w:hAnsi="Symbol" w:hint="default"/>
        <w:color w:val="FF4C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C0D46FD"/>
    <w:multiLevelType w:val="multilevel"/>
    <w:tmpl w:val="0E820038"/>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ind w:left="425" w:hanging="425"/>
      </w:pPr>
      <w:rPr>
        <w:rFonts w:hint="default"/>
      </w:rPr>
    </w:lvl>
    <w:lvl w:ilvl="6">
      <w:start w:val="1"/>
      <w:numFmt w:val="decimal"/>
      <w:pStyle w:val="Nummerierung2"/>
      <w:lvlText w:val="%6.%7"/>
      <w:lvlJc w:val="left"/>
      <w:pPr>
        <w:ind w:left="851" w:hanging="426"/>
      </w:pPr>
      <w:rPr>
        <w:rFonts w:hint="default"/>
      </w:rPr>
    </w:lvl>
    <w:lvl w:ilvl="7">
      <w:start w:val="1"/>
      <w:numFmt w:val="decimal"/>
      <w:pStyle w:val="Nummerierung3"/>
      <w:lvlText w:val="%6.%7.%8"/>
      <w:lvlJc w:val="left"/>
      <w:pPr>
        <w:tabs>
          <w:tab w:val="num" w:pos="851"/>
        </w:tabs>
        <w:ind w:left="1418" w:hanging="567"/>
      </w:pPr>
      <w:rPr>
        <w:rFonts w:hint="default"/>
      </w:rPr>
    </w:lvl>
    <w:lvl w:ilvl="8">
      <w:start w:val="1"/>
      <w:numFmt w:val="lowerLetter"/>
      <w:pStyle w:val="Nummerierungabc"/>
      <w:lvlText w:val="%9."/>
      <w:lvlJc w:val="left"/>
      <w:pPr>
        <w:ind w:left="425" w:hanging="425"/>
      </w:pPr>
      <w:rPr>
        <w:rFonts w:hint="default"/>
      </w:rPr>
    </w:lvl>
  </w:abstractNum>
  <w:abstractNum w:abstractNumId="24" w15:restartNumberingAfterBreak="0">
    <w:nsid w:val="4EE97826"/>
    <w:multiLevelType w:val="hybridMultilevel"/>
    <w:tmpl w:val="0580432C"/>
    <w:lvl w:ilvl="0" w:tplc="6FA22432">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2763946"/>
    <w:multiLevelType w:val="hybridMultilevel"/>
    <w:tmpl w:val="D1D42FE0"/>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58613E6B"/>
    <w:multiLevelType w:val="multilevel"/>
    <w:tmpl w:val="98B28E36"/>
    <w:lvl w:ilvl="0">
      <w:start w:val="1"/>
      <w:numFmt w:val="bullet"/>
      <w:pStyle w:val="Listepuces"/>
      <w:lvlText w:val=""/>
      <w:lvlJc w:val="left"/>
      <w:pPr>
        <w:ind w:left="284" w:hanging="284"/>
      </w:pPr>
      <w:rPr>
        <w:rFonts w:ascii="Wingdings" w:hAnsi="Wingdings" w:hint="default"/>
      </w:rPr>
    </w:lvl>
    <w:lvl w:ilvl="1">
      <w:start w:val="1"/>
      <w:numFmt w:val="bullet"/>
      <w:pStyle w:val="Listepuces2"/>
      <w:lvlText w:val="–"/>
      <w:lvlJc w:val="left"/>
      <w:pPr>
        <w:ind w:left="567" w:hanging="283"/>
      </w:pPr>
      <w:rPr>
        <w:rFonts w:ascii="HelveticaNeueLT Com 55 Roman" w:hAnsi="HelveticaNeueLT Com 55 Roman" w:hint="default"/>
      </w:rPr>
    </w:lvl>
    <w:lvl w:ilvl="2">
      <w:start w:val="1"/>
      <w:numFmt w:val="bullet"/>
      <w:pStyle w:val="Listepuces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60043628"/>
    <w:multiLevelType w:val="multilevel"/>
    <w:tmpl w:val="AC8CF290"/>
    <w:lvl w:ilvl="0">
      <w:start w:val="1"/>
      <w:numFmt w:val="decimal"/>
      <w:lvlText w:val="%1"/>
      <w:lvlJc w:val="left"/>
      <w:pPr>
        <w:ind w:left="795" w:hanging="795"/>
      </w:pPr>
      <w:rPr>
        <w:rFonts w:hint="default"/>
      </w:rPr>
    </w:lvl>
    <w:lvl w:ilvl="1">
      <w:start w:val="1"/>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795" w:hanging="79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6AE06DE1"/>
    <w:multiLevelType w:val="multilevel"/>
    <w:tmpl w:val="94C83BBC"/>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E6C7E79"/>
    <w:multiLevelType w:val="hybridMultilevel"/>
    <w:tmpl w:val="9E5CAF9E"/>
    <w:lvl w:ilvl="0" w:tplc="06D6B8B0">
      <w:start w:val="1"/>
      <w:numFmt w:val="bullet"/>
      <w:lvlText w:val=""/>
      <w:lvlJc w:val="left"/>
      <w:pPr>
        <w:ind w:left="720" w:hanging="360"/>
      </w:pPr>
      <w:rPr>
        <w:rFonts w:ascii="Symbol" w:hAnsi="Symbol" w:hint="default"/>
        <w:color w:val="FF4C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7237938">
    <w:abstractNumId w:val="9"/>
  </w:num>
  <w:num w:numId="2" w16cid:durableId="1516194369">
    <w:abstractNumId w:val="7"/>
  </w:num>
  <w:num w:numId="3" w16cid:durableId="671957518">
    <w:abstractNumId w:val="6"/>
  </w:num>
  <w:num w:numId="4" w16cid:durableId="1111391381">
    <w:abstractNumId w:val="5"/>
  </w:num>
  <w:num w:numId="5" w16cid:durableId="1987002822">
    <w:abstractNumId w:val="4"/>
  </w:num>
  <w:num w:numId="6" w16cid:durableId="252201123">
    <w:abstractNumId w:val="8"/>
  </w:num>
  <w:num w:numId="7" w16cid:durableId="621881932">
    <w:abstractNumId w:val="3"/>
  </w:num>
  <w:num w:numId="8" w16cid:durableId="1558934683">
    <w:abstractNumId w:val="2"/>
  </w:num>
  <w:num w:numId="9" w16cid:durableId="581648746">
    <w:abstractNumId w:val="1"/>
  </w:num>
  <w:num w:numId="10" w16cid:durableId="422799541">
    <w:abstractNumId w:val="0"/>
  </w:num>
  <w:num w:numId="11" w16cid:durableId="478763940">
    <w:abstractNumId w:val="33"/>
  </w:num>
  <w:num w:numId="12" w16cid:durableId="1789619441">
    <w:abstractNumId w:val="26"/>
  </w:num>
  <w:num w:numId="13" w16cid:durableId="1723097226">
    <w:abstractNumId w:val="20"/>
  </w:num>
  <w:num w:numId="14" w16cid:durableId="1012103771">
    <w:abstractNumId w:val="36"/>
  </w:num>
  <w:num w:numId="15" w16cid:durableId="1739398936">
    <w:abstractNumId w:val="35"/>
  </w:num>
  <w:num w:numId="16" w16cid:durableId="2065106854">
    <w:abstractNumId w:val="15"/>
  </w:num>
  <w:num w:numId="17" w16cid:durableId="1218977314">
    <w:abstractNumId w:val="21"/>
  </w:num>
  <w:num w:numId="18" w16cid:durableId="2518212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9229681">
    <w:abstractNumId w:val="32"/>
  </w:num>
  <w:num w:numId="20" w16cid:durableId="269508396">
    <w:abstractNumId w:val="19"/>
  </w:num>
  <w:num w:numId="21" w16cid:durableId="1549222994">
    <w:abstractNumId w:val="30"/>
  </w:num>
  <w:num w:numId="22" w16cid:durableId="1665930228">
    <w:abstractNumId w:val="28"/>
  </w:num>
  <w:num w:numId="23" w16cid:durableId="64424383">
    <w:abstractNumId w:val="17"/>
  </w:num>
  <w:num w:numId="24" w16cid:durableId="1474710498">
    <w:abstractNumId w:val="23"/>
  </w:num>
  <w:num w:numId="25" w16cid:durableId="110904701">
    <w:abstractNumId w:val="31"/>
  </w:num>
  <w:num w:numId="26" w16cid:durableId="1855798517">
    <w:abstractNumId w:val="27"/>
  </w:num>
  <w:num w:numId="27" w16cid:durableId="1488858378">
    <w:abstractNumId w:val="18"/>
  </w:num>
  <w:num w:numId="28" w16cid:durableId="1702784307">
    <w:abstractNumId w:val="14"/>
  </w:num>
  <w:num w:numId="29" w16cid:durableId="65149858">
    <w:abstractNumId w:val="29"/>
  </w:num>
  <w:num w:numId="30" w16cid:durableId="348217794">
    <w:abstractNumId w:val="25"/>
  </w:num>
  <w:num w:numId="31" w16cid:durableId="909926637">
    <w:abstractNumId w:val="12"/>
  </w:num>
  <w:num w:numId="32" w16cid:durableId="1277103515">
    <w:abstractNumId w:val="10"/>
  </w:num>
  <w:num w:numId="33" w16cid:durableId="831139204">
    <w:abstractNumId w:val="11"/>
  </w:num>
  <w:num w:numId="34" w16cid:durableId="1677491558">
    <w:abstractNumId w:val="22"/>
  </w:num>
  <w:num w:numId="35" w16cid:durableId="536160845">
    <w:abstractNumId w:val="24"/>
  </w:num>
  <w:num w:numId="36" w16cid:durableId="1762987872">
    <w:abstractNumId w:val="16"/>
  </w:num>
  <w:num w:numId="37" w16cid:durableId="78985319">
    <w:abstractNumId w:val="34"/>
  </w:num>
  <w:num w:numId="38" w16cid:durableId="19728308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6" w:nlCheck="1" w:checkStyle="0"/>
  <w:activeWritingStyle w:appName="MSWord" w:lang="de-DE" w:vendorID="64" w:dllVersion="6" w:nlCheck="1" w:checkStyle="0"/>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activeWritingStyle w:appName="MSWord" w:lang="it-IT" w:vendorID="64" w:dllVersion="0" w:nlCheck="1" w:checkStyle="0"/>
  <w:proofState w:spelling="clean" w:grammar="clean"/>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8C8"/>
    <w:rsid w:val="00002978"/>
    <w:rsid w:val="0001010F"/>
    <w:rsid w:val="00025CEC"/>
    <w:rsid w:val="000266B7"/>
    <w:rsid w:val="00032B92"/>
    <w:rsid w:val="000409C8"/>
    <w:rsid w:val="00041700"/>
    <w:rsid w:val="0004254E"/>
    <w:rsid w:val="00063BC2"/>
    <w:rsid w:val="00065A6C"/>
    <w:rsid w:val="000701F1"/>
    <w:rsid w:val="00071780"/>
    <w:rsid w:val="000803EB"/>
    <w:rsid w:val="0009608D"/>
    <w:rsid w:val="00096E8E"/>
    <w:rsid w:val="000A1884"/>
    <w:rsid w:val="000A24EC"/>
    <w:rsid w:val="000A73DC"/>
    <w:rsid w:val="000B183F"/>
    <w:rsid w:val="000B595D"/>
    <w:rsid w:val="000B7D8F"/>
    <w:rsid w:val="000C49C1"/>
    <w:rsid w:val="000C5318"/>
    <w:rsid w:val="000D1743"/>
    <w:rsid w:val="000D1BB6"/>
    <w:rsid w:val="000E353B"/>
    <w:rsid w:val="000E7543"/>
    <w:rsid w:val="000E756F"/>
    <w:rsid w:val="000F1D2B"/>
    <w:rsid w:val="0010021F"/>
    <w:rsid w:val="00102345"/>
    <w:rsid w:val="00106688"/>
    <w:rsid w:val="00107F09"/>
    <w:rsid w:val="001134C7"/>
    <w:rsid w:val="00113CB8"/>
    <w:rsid w:val="00114651"/>
    <w:rsid w:val="00117B97"/>
    <w:rsid w:val="0012151C"/>
    <w:rsid w:val="001375AB"/>
    <w:rsid w:val="00144122"/>
    <w:rsid w:val="0014479A"/>
    <w:rsid w:val="00146CEF"/>
    <w:rsid w:val="00154677"/>
    <w:rsid w:val="00167916"/>
    <w:rsid w:val="00171870"/>
    <w:rsid w:val="0019271A"/>
    <w:rsid w:val="001A3606"/>
    <w:rsid w:val="001C5641"/>
    <w:rsid w:val="001D6F51"/>
    <w:rsid w:val="001E0BD5"/>
    <w:rsid w:val="001E73F4"/>
    <w:rsid w:val="001F4A7E"/>
    <w:rsid w:val="001F4B8C"/>
    <w:rsid w:val="0022685B"/>
    <w:rsid w:val="00226EEB"/>
    <w:rsid w:val="0023018C"/>
    <w:rsid w:val="0023205B"/>
    <w:rsid w:val="002337B5"/>
    <w:rsid w:val="0025644A"/>
    <w:rsid w:val="00267F71"/>
    <w:rsid w:val="00271584"/>
    <w:rsid w:val="002726D9"/>
    <w:rsid w:val="002866F0"/>
    <w:rsid w:val="00290E37"/>
    <w:rsid w:val="00292375"/>
    <w:rsid w:val="002B551B"/>
    <w:rsid w:val="002B7225"/>
    <w:rsid w:val="002D272F"/>
    <w:rsid w:val="002D2B4E"/>
    <w:rsid w:val="002D38AE"/>
    <w:rsid w:val="002F06AA"/>
    <w:rsid w:val="002F68A2"/>
    <w:rsid w:val="0030245A"/>
    <w:rsid w:val="00303B73"/>
    <w:rsid w:val="0032330D"/>
    <w:rsid w:val="00333A1B"/>
    <w:rsid w:val="003514EE"/>
    <w:rsid w:val="00363671"/>
    <w:rsid w:val="00364EE3"/>
    <w:rsid w:val="00372C78"/>
    <w:rsid w:val="003757E4"/>
    <w:rsid w:val="00375834"/>
    <w:rsid w:val="0039124E"/>
    <w:rsid w:val="003B1496"/>
    <w:rsid w:val="003C2382"/>
    <w:rsid w:val="003C3D32"/>
    <w:rsid w:val="003D0FAA"/>
    <w:rsid w:val="003F1A56"/>
    <w:rsid w:val="00423E58"/>
    <w:rsid w:val="00452D49"/>
    <w:rsid w:val="004571AA"/>
    <w:rsid w:val="004731F3"/>
    <w:rsid w:val="00486DBB"/>
    <w:rsid w:val="00487496"/>
    <w:rsid w:val="00494FD7"/>
    <w:rsid w:val="00495F83"/>
    <w:rsid w:val="004A039B"/>
    <w:rsid w:val="004B0FDB"/>
    <w:rsid w:val="004B7C64"/>
    <w:rsid w:val="004C1329"/>
    <w:rsid w:val="004C3880"/>
    <w:rsid w:val="004D0F2F"/>
    <w:rsid w:val="004D179F"/>
    <w:rsid w:val="004D5B31"/>
    <w:rsid w:val="00500294"/>
    <w:rsid w:val="0052185E"/>
    <w:rsid w:val="00526C93"/>
    <w:rsid w:val="005339AE"/>
    <w:rsid w:val="00535EA2"/>
    <w:rsid w:val="00537410"/>
    <w:rsid w:val="00550787"/>
    <w:rsid w:val="00562128"/>
    <w:rsid w:val="00564798"/>
    <w:rsid w:val="0057681F"/>
    <w:rsid w:val="00576D5C"/>
    <w:rsid w:val="005808BE"/>
    <w:rsid w:val="005847A3"/>
    <w:rsid w:val="00585A25"/>
    <w:rsid w:val="00591832"/>
    <w:rsid w:val="00592841"/>
    <w:rsid w:val="005A0E05"/>
    <w:rsid w:val="005A357F"/>
    <w:rsid w:val="005A7BE5"/>
    <w:rsid w:val="005B4DEC"/>
    <w:rsid w:val="005B6FD0"/>
    <w:rsid w:val="005C6148"/>
    <w:rsid w:val="006044D5"/>
    <w:rsid w:val="00621D09"/>
    <w:rsid w:val="00622FDC"/>
    <w:rsid w:val="00625020"/>
    <w:rsid w:val="00642170"/>
    <w:rsid w:val="00642F26"/>
    <w:rsid w:val="0065274C"/>
    <w:rsid w:val="00672A39"/>
    <w:rsid w:val="0067418E"/>
    <w:rsid w:val="006761A1"/>
    <w:rsid w:val="00686D14"/>
    <w:rsid w:val="00687ED7"/>
    <w:rsid w:val="006B3083"/>
    <w:rsid w:val="006C144C"/>
    <w:rsid w:val="006C62E1"/>
    <w:rsid w:val="006E0F4E"/>
    <w:rsid w:val="006E4AF1"/>
    <w:rsid w:val="006F0345"/>
    <w:rsid w:val="006F0469"/>
    <w:rsid w:val="006F599B"/>
    <w:rsid w:val="007040B6"/>
    <w:rsid w:val="00705076"/>
    <w:rsid w:val="00705728"/>
    <w:rsid w:val="00711147"/>
    <w:rsid w:val="00723B5E"/>
    <w:rsid w:val="007277E3"/>
    <w:rsid w:val="00731A17"/>
    <w:rsid w:val="00734458"/>
    <w:rsid w:val="007419CF"/>
    <w:rsid w:val="0074241C"/>
    <w:rsid w:val="0074487E"/>
    <w:rsid w:val="00746273"/>
    <w:rsid w:val="0075366F"/>
    <w:rsid w:val="007721BF"/>
    <w:rsid w:val="00774E70"/>
    <w:rsid w:val="0078181E"/>
    <w:rsid w:val="00796CEE"/>
    <w:rsid w:val="007C0B2A"/>
    <w:rsid w:val="007E0460"/>
    <w:rsid w:val="007E6788"/>
    <w:rsid w:val="007F1796"/>
    <w:rsid w:val="00822E91"/>
    <w:rsid w:val="00825F25"/>
    <w:rsid w:val="00830FE0"/>
    <w:rsid w:val="00841B44"/>
    <w:rsid w:val="00853121"/>
    <w:rsid w:val="00857D8A"/>
    <w:rsid w:val="00864855"/>
    <w:rsid w:val="00870017"/>
    <w:rsid w:val="00874E49"/>
    <w:rsid w:val="00876898"/>
    <w:rsid w:val="00877925"/>
    <w:rsid w:val="00883CC4"/>
    <w:rsid w:val="008A6D6D"/>
    <w:rsid w:val="008D5083"/>
    <w:rsid w:val="00914BB5"/>
    <w:rsid w:val="009235A2"/>
    <w:rsid w:val="0093171C"/>
    <w:rsid w:val="0093619F"/>
    <w:rsid w:val="009427E5"/>
    <w:rsid w:val="009454B7"/>
    <w:rsid w:val="00952DEA"/>
    <w:rsid w:val="00955E77"/>
    <w:rsid w:val="009613D8"/>
    <w:rsid w:val="00974275"/>
    <w:rsid w:val="00980426"/>
    <w:rsid w:val="009804FC"/>
    <w:rsid w:val="0098474B"/>
    <w:rsid w:val="00987373"/>
    <w:rsid w:val="00995CBA"/>
    <w:rsid w:val="0099678C"/>
    <w:rsid w:val="009B0C96"/>
    <w:rsid w:val="009C222B"/>
    <w:rsid w:val="009C67A8"/>
    <w:rsid w:val="009D201B"/>
    <w:rsid w:val="009D5D9C"/>
    <w:rsid w:val="009E2171"/>
    <w:rsid w:val="009F3E6A"/>
    <w:rsid w:val="00A02378"/>
    <w:rsid w:val="00A06F53"/>
    <w:rsid w:val="00A10BA6"/>
    <w:rsid w:val="00A211F7"/>
    <w:rsid w:val="00A21711"/>
    <w:rsid w:val="00A43EDD"/>
    <w:rsid w:val="00A46976"/>
    <w:rsid w:val="00A5451D"/>
    <w:rsid w:val="00A55C83"/>
    <w:rsid w:val="00A57815"/>
    <w:rsid w:val="00A62F82"/>
    <w:rsid w:val="00A62FAD"/>
    <w:rsid w:val="00A70CDC"/>
    <w:rsid w:val="00A7133D"/>
    <w:rsid w:val="00A7788C"/>
    <w:rsid w:val="00A92F09"/>
    <w:rsid w:val="00A960B8"/>
    <w:rsid w:val="00AA5DDC"/>
    <w:rsid w:val="00AC2D5B"/>
    <w:rsid w:val="00AC3C0A"/>
    <w:rsid w:val="00AD36B2"/>
    <w:rsid w:val="00AD5C8F"/>
    <w:rsid w:val="00AE03A3"/>
    <w:rsid w:val="00AF47AE"/>
    <w:rsid w:val="00AF7CA8"/>
    <w:rsid w:val="00B05BD9"/>
    <w:rsid w:val="00B11A9B"/>
    <w:rsid w:val="00B21CC5"/>
    <w:rsid w:val="00B24B2A"/>
    <w:rsid w:val="00B30BFB"/>
    <w:rsid w:val="00B32ABB"/>
    <w:rsid w:val="00B41FD3"/>
    <w:rsid w:val="00B426D3"/>
    <w:rsid w:val="00B431DE"/>
    <w:rsid w:val="00B452C0"/>
    <w:rsid w:val="00B538E7"/>
    <w:rsid w:val="00B70D03"/>
    <w:rsid w:val="00B74440"/>
    <w:rsid w:val="00B803E7"/>
    <w:rsid w:val="00B82E14"/>
    <w:rsid w:val="00B90D7B"/>
    <w:rsid w:val="00BA4DDE"/>
    <w:rsid w:val="00BB1DA6"/>
    <w:rsid w:val="00BC1AB9"/>
    <w:rsid w:val="00BC655F"/>
    <w:rsid w:val="00BD09F9"/>
    <w:rsid w:val="00BE1E62"/>
    <w:rsid w:val="00BF52B2"/>
    <w:rsid w:val="00BF7052"/>
    <w:rsid w:val="00C05FAB"/>
    <w:rsid w:val="00C178C6"/>
    <w:rsid w:val="00C25656"/>
    <w:rsid w:val="00C3674D"/>
    <w:rsid w:val="00C4060F"/>
    <w:rsid w:val="00C41A2C"/>
    <w:rsid w:val="00C43EDE"/>
    <w:rsid w:val="00C51D2F"/>
    <w:rsid w:val="00C540C6"/>
    <w:rsid w:val="00C578C8"/>
    <w:rsid w:val="00C60AC3"/>
    <w:rsid w:val="00CA348A"/>
    <w:rsid w:val="00CA5EF8"/>
    <w:rsid w:val="00CB2CE6"/>
    <w:rsid w:val="00CC06EF"/>
    <w:rsid w:val="00CE695E"/>
    <w:rsid w:val="00CF08BB"/>
    <w:rsid w:val="00CF1E53"/>
    <w:rsid w:val="00D00E26"/>
    <w:rsid w:val="00D1414D"/>
    <w:rsid w:val="00D22B64"/>
    <w:rsid w:val="00D30E68"/>
    <w:rsid w:val="00D31037"/>
    <w:rsid w:val="00D57397"/>
    <w:rsid w:val="00D61996"/>
    <w:rsid w:val="00D62DCE"/>
    <w:rsid w:val="00D654CD"/>
    <w:rsid w:val="00D65A48"/>
    <w:rsid w:val="00D678C7"/>
    <w:rsid w:val="00D8504A"/>
    <w:rsid w:val="00D9415C"/>
    <w:rsid w:val="00D974C5"/>
    <w:rsid w:val="00DA469E"/>
    <w:rsid w:val="00DA716B"/>
    <w:rsid w:val="00DB20B0"/>
    <w:rsid w:val="00DB45F8"/>
    <w:rsid w:val="00DB7675"/>
    <w:rsid w:val="00E00F77"/>
    <w:rsid w:val="00E24E60"/>
    <w:rsid w:val="00E25DCD"/>
    <w:rsid w:val="00E269E1"/>
    <w:rsid w:val="00E27A98"/>
    <w:rsid w:val="00E326FF"/>
    <w:rsid w:val="00E32E5A"/>
    <w:rsid w:val="00E45F13"/>
    <w:rsid w:val="00E50336"/>
    <w:rsid w:val="00E510BC"/>
    <w:rsid w:val="00E52BA4"/>
    <w:rsid w:val="00E61256"/>
    <w:rsid w:val="00E64503"/>
    <w:rsid w:val="00E73CB2"/>
    <w:rsid w:val="00E760AD"/>
    <w:rsid w:val="00E7612F"/>
    <w:rsid w:val="00E839BA"/>
    <w:rsid w:val="00E8428A"/>
    <w:rsid w:val="00E84535"/>
    <w:rsid w:val="00E86048"/>
    <w:rsid w:val="00E97F7D"/>
    <w:rsid w:val="00EA59B8"/>
    <w:rsid w:val="00EA5A01"/>
    <w:rsid w:val="00EB486E"/>
    <w:rsid w:val="00EB771A"/>
    <w:rsid w:val="00EC220B"/>
    <w:rsid w:val="00EC2DF9"/>
    <w:rsid w:val="00EC543B"/>
    <w:rsid w:val="00EE6E36"/>
    <w:rsid w:val="00F016BC"/>
    <w:rsid w:val="00F0660B"/>
    <w:rsid w:val="00F123AE"/>
    <w:rsid w:val="00F16C91"/>
    <w:rsid w:val="00F26721"/>
    <w:rsid w:val="00F32B93"/>
    <w:rsid w:val="00F37D4C"/>
    <w:rsid w:val="00F5551A"/>
    <w:rsid w:val="00F566EB"/>
    <w:rsid w:val="00F73331"/>
    <w:rsid w:val="00F87174"/>
    <w:rsid w:val="00F91D37"/>
    <w:rsid w:val="00F93538"/>
    <w:rsid w:val="00F9610D"/>
    <w:rsid w:val="00FA01BB"/>
    <w:rsid w:val="00FB657F"/>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BB8A7"/>
  <w15:docId w15:val="{253FD95C-16E3-4913-833D-6F73B739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79" w:unhideWhenUsed="1"/>
    <w:lsdException w:name="index 2" w:semiHidden="1" w:uiPriority="79" w:unhideWhenUsed="1"/>
    <w:lsdException w:name="index 3" w:semiHidden="1" w:uiPriority="79" w:unhideWhenUsed="1"/>
    <w:lsdException w:name="index 4" w:semiHidden="1" w:uiPriority="79" w:unhideWhenUsed="1"/>
    <w:lsdException w:name="index 5" w:semiHidden="1" w:uiPriority="79" w:unhideWhenUsed="1"/>
    <w:lsdException w:name="index 6" w:semiHidden="1" w:uiPriority="79" w:unhideWhenUsed="1"/>
    <w:lsdException w:name="index 7" w:semiHidden="1" w:uiPriority="79" w:unhideWhenUsed="1"/>
    <w:lsdException w:name="index 8" w:semiHidden="1" w:uiPriority="79" w:unhideWhenUsed="1"/>
    <w:lsdException w:name="index 9" w:semiHidden="1" w:uiPriority="7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7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79" w:unhideWhenUsed="1"/>
    <w:lsdException w:name="caption" w:uiPriority="35" w:qFormat="1"/>
    <w:lsdException w:name="table of figures" w:semiHidden="1" w:unhideWhenUsed="1"/>
    <w:lsdException w:name="envelope address" w:semiHidden="1" w:uiPriority="0" w:unhideWhenUsed="1"/>
    <w:lsdException w:name="envelope return" w:semiHidden="1" w:uiPriority="79" w:unhideWhenUsed="1"/>
    <w:lsdException w:name="footnote reference" w:semiHidden="1" w:unhideWhenUsed="1"/>
    <w:lsdException w:name="annotation reference" w:semiHidden="1" w:unhideWhenUsed="1"/>
    <w:lsdException w:name="line number" w:semiHidden="1" w:uiPriority="79" w:unhideWhenUsed="1"/>
    <w:lsdException w:name="endnote reference" w:semiHidden="1" w:unhideWhenUsed="1"/>
    <w:lsdException w:name="endnote text" w:semiHidden="1" w:unhideWhenUsed="1"/>
    <w:lsdException w:name="table of authorities" w:semiHidden="1" w:uiPriority="79" w:unhideWhenUsed="1"/>
    <w:lsdException w:name="macro" w:semiHidden="1" w:uiPriority="79" w:unhideWhenUsed="1"/>
    <w:lsdException w:name="toa heading" w:semiHidden="1" w:uiPriority="79" w:unhideWhenUsed="1"/>
    <w:lsdException w:name="List" w:semiHidden="1" w:uiPriority="79" w:unhideWhenUsed="1"/>
    <w:lsdException w:name="List Bullet" w:semiHidden="1" w:unhideWhenUsed="1"/>
    <w:lsdException w:name="List Number" w:semiHidden="1" w:uiPriority="79" w:unhideWhenUsed="1"/>
    <w:lsdException w:name="List 2" w:semiHidden="1" w:uiPriority="79" w:unhideWhenUsed="1"/>
    <w:lsdException w:name="List 3" w:semiHidden="1" w:uiPriority="79" w:unhideWhenUsed="1"/>
    <w:lsdException w:name="List 4" w:semiHidden="1" w:uiPriority="79" w:unhideWhenUsed="1"/>
    <w:lsdException w:name="List 5" w:semiHidden="1" w:uiPriority="79" w:unhideWhenUsed="1"/>
    <w:lsdException w:name="List Bullet 2" w:semiHidden="1" w:unhideWhenUsed="1"/>
    <w:lsdException w:name="List Bullet 3" w:semiHidden="1" w:unhideWhenUsed="1"/>
    <w:lsdException w:name="List Bullet 4" w:semiHidden="1" w:uiPriority="79" w:unhideWhenUsed="1"/>
    <w:lsdException w:name="List Bullet 5" w:semiHidden="1" w:uiPriority="79" w:unhideWhenUsed="1"/>
    <w:lsdException w:name="List Number 2" w:semiHidden="1" w:uiPriority="79" w:unhideWhenUsed="1"/>
    <w:lsdException w:name="List Number 3" w:semiHidden="1" w:uiPriority="79" w:unhideWhenUsed="1"/>
    <w:lsdException w:name="List Number 4" w:semiHidden="1" w:uiPriority="79" w:unhideWhenUsed="1"/>
    <w:lsdException w:name="List Number 5" w:semiHidden="1" w:uiPriority="79" w:unhideWhenUsed="1"/>
    <w:lsdException w:name="Title" w:uiPriority="10" w:qFormat="1"/>
    <w:lsdException w:name="Closing" w:semiHidden="1" w:uiPriority="79" w:unhideWhenUsed="1"/>
    <w:lsdException w:name="Signature" w:semiHidden="1" w:uiPriority="79" w:unhideWhenUsed="1"/>
    <w:lsdException w:name="Default Paragraph Font" w:semiHidden="1" w:uiPriority="1" w:unhideWhenUsed="1"/>
    <w:lsdException w:name="Body Text" w:semiHidden="1" w:unhideWhenUsed="1" w:qFormat="1"/>
    <w:lsdException w:name="Body Text Indent" w:semiHidden="1" w:uiPriority="79" w:unhideWhenUsed="1"/>
    <w:lsdException w:name="List Continue" w:semiHidden="1" w:uiPriority="79" w:unhideWhenUsed="1"/>
    <w:lsdException w:name="List Continue 2" w:semiHidden="1" w:uiPriority="79" w:unhideWhenUsed="1"/>
    <w:lsdException w:name="List Continue 3" w:semiHidden="1" w:uiPriority="79" w:unhideWhenUsed="1"/>
    <w:lsdException w:name="List Continue 4" w:semiHidden="1" w:uiPriority="79" w:unhideWhenUsed="1"/>
    <w:lsdException w:name="List Continue 5" w:semiHidden="1" w:uiPriority="79" w:unhideWhenUsed="1"/>
    <w:lsdException w:name="Message Header" w:semiHidden="1" w:uiPriority="79" w:unhideWhenUsed="1"/>
    <w:lsdException w:name="Subtitle" w:uiPriority="11"/>
    <w:lsdException w:name="Salutation" w:semiHidden="1" w:uiPriority="79" w:unhideWhenUsed="1"/>
    <w:lsdException w:name="Date" w:uiPriority="15"/>
    <w:lsdException w:name="Body Text First Indent" w:semiHidden="1" w:uiPriority="79" w:unhideWhenUsed="1"/>
    <w:lsdException w:name="Body Text First Indent 2" w:semiHidden="1" w:uiPriority="79" w:unhideWhenUsed="1"/>
    <w:lsdException w:name="Note Heading" w:semiHidden="1" w:uiPriority="79" w:unhideWhenUsed="1"/>
    <w:lsdException w:name="Body Text 2" w:semiHidden="1" w:uiPriority="79" w:unhideWhenUsed="1"/>
    <w:lsdException w:name="Body Text 3" w:semiHidden="1" w:uiPriority="79" w:unhideWhenUsed="1"/>
    <w:lsdException w:name="Body Text Indent 2" w:semiHidden="1" w:uiPriority="79" w:unhideWhenUsed="1"/>
    <w:lsdException w:name="Body Text Indent 3" w:semiHidden="1" w:uiPriority="79" w:unhideWhenUsed="1"/>
    <w:lsdException w:name="Block Text" w:semiHidden="1" w:uiPriority="79" w:unhideWhenUsed="1"/>
    <w:lsdException w:name="Hyperlink" w:semiHidden="1" w:uiPriority="74" w:unhideWhenUsed="1"/>
    <w:lsdException w:name="FollowedHyperlink" w:semiHidden="1" w:unhideWhenUsed="1"/>
    <w:lsdException w:name="Strong" w:semiHidden="1" w:uiPriority="1" w:qFormat="1"/>
    <w:lsdException w:name="Emphasis" w:semiHidden="1" w:uiPriority="20" w:unhideWhenUsed="1"/>
    <w:lsdException w:name="Document Map" w:semiHidden="1" w:uiPriority="79" w:unhideWhenUsed="1"/>
    <w:lsdException w:name="Plain Text" w:semiHidden="1" w:uiPriority="79" w:unhideWhenUsed="1"/>
    <w:lsdException w:name="E-mail Signature" w:semiHidden="1" w:uiPriority="79" w:unhideWhenUsed="1"/>
    <w:lsdException w:name="HTML Top of Form" w:semiHidden="1" w:unhideWhenUsed="1"/>
    <w:lsdException w:name="HTML Bottom of Form" w:semiHidden="1" w:unhideWhenUsed="1"/>
    <w:lsdException w:name="Normal (Web)" w:semiHidden="1" w:unhideWhenUsed="1"/>
    <w:lsdException w:name="HTML Acronym" w:semiHidden="1" w:uiPriority="79" w:unhideWhenUsed="1"/>
    <w:lsdException w:name="HTML Address" w:semiHidden="1" w:uiPriority="79" w:unhideWhenUsed="1"/>
    <w:lsdException w:name="HTML Cite" w:semiHidden="1" w:uiPriority="79" w:unhideWhenUsed="1"/>
    <w:lsdException w:name="HTML Code" w:semiHidden="1" w:uiPriority="79" w:unhideWhenUsed="1"/>
    <w:lsdException w:name="HTML Definition" w:semiHidden="1" w:uiPriority="79" w:unhideWhenUsed="1"/>
    <w:lsdException w:name="HTML Keyboard" w:semiHidden="1" w:uiPriority="79" w:unhideWhenUsed="1"/>
    <w:lsdException w:name="HTML Preformatted" w:semiHidden="1" w:uiPriority="79" w:unhideWhenUsed="1"/>
    <w:lsdException w:name="HTML Sample" w:semiHidden="1" w:uiPriority="79" w:unhideWhenUsed="1"/>
    <w:lsdException w:name="HTML Typewriter" w:semiHidden="1" w:uiPriority="79" w:unhideWhenUsed="1"/>
    <w:lsdException w:name="HTML Variable" w:semiHidden="1" w:uiPriority="79" w:unhideWhenUsed="1"/>
    <w:lsdException w:name="Normal Table" w:semiHidden="1" w:unhideWhenUsed="1"/>
    <w:lsdException w:name="annotation subject" w:semiHidden="1" w:uiPriority="7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651"/>
  </w:style>
  <w:style w:type="paragraph" w:styleId="Titre1">
    <w:name w:val="heading 1"/>
    <w:basedOn w:val="Normal"/>
    <w:next w:val="Normal"/>
    <w:link w:val="Titre1Car"/>
    <w:uiPriority w:val="9"/>
    <w:qFormat/>
    <w:rsid w:val="00987373"/>
    <w:pPr>
      <w:keepNext/>
      <w:keepLines/>
      <w:spacing w:before="520" w:after="260" w:line="390" w:lineRule="atLeast"/>
      <w:outlineLvl w:val="0"/>
    </w:pPr>
    <w:rPr>
      <w:rFonts w:asciiTheme="majorHAnsi" w:eastAsiaTheme="majorEastAsia" w:hAnsiTheme="majorHAnsi" w:cstheme="majorBidi"/>
      <w:bCs/>
      <w:sz w:val="32"/>
      <w:szCs w:val="28"/>
    </w:rPr>
  </w:style>
  <w:style w:type="paragraph" w:styleId="Titre2">
    <w:name w:val="heading 2"/>
    <w:basedOn w:val="Normal"/>
    <w:next w:val="Normal"/>
    <w:link w:val="Titre2Car"/>
    <w:uiPriority w:val="9"/>
    <w:unhideWhenUsed/>
    <w:qFormat/>
    <w:rsid w:val="002D2B4E"/>
    <w:pPr>
      <w:keepNext/>
      <w:keepLines/>
      <w:spacing w:before="520"/>
      <w:outlineLvl w:val="1"/>
    </w:pPr>
    <w:rPr>
      <w:rFonts w:asciiTheme="majorHAnsi" w:eastAsiaTheme="majorEastAsia" w:hAnsiTheme="majorHAnsi" w:cstheme="majorBidi"/>
      <w:b/>
      <w:bCs/>
      <w:szCs w:val="26"/>
    </w:rPr>
  </w:style>
  <w:style w:type="paragraph" w:styleId="Titre3">
    <w:name w:val="heading 3"/>
    <w:basedOn w:val="Normal"/>
    <w:next w:val="Normal"/>
    <w:link w:val="Titre3Car"/>
    <w:uiPriority w:val="9"/>
    <w:unhideWhenUsed/>
    <w:qFormat/>
    <w:rsid w:val="00822E91"/>
    <w:pPr>
      <w:keepNext/>
      <w:keepLines/>
      <w:spacing w:before="260"/>
      <w:outlineLvl w:val="2"/>
    </w:pPr>
    <w:rPr>
      <w:rFonts w:asciiTheme="majorHAnsi" w:eastAsiaTheme="majorEastAsia" w:hAnsiTheme="majorHAnsi" w:cstheme="majorBidi"/>
      <w:szCs w:val="24"/>
    </w:rPr>
  </w:style>
  <w:style w:type="paragraph" w:styleId="Titre4">
    <w:name w:val="heading 4"/>
    <w:basedOn w:val="Normal"/>
    <w:next w:val="Normal"/>
    <w:link w:val="Titre4Car"/>
    <w:uiPriority w:val="9"/>
    <w:unhideWhenUsed/>
    <w:rsid w:val="00822E91"/>
    <w:pPr>
      <w:keepNext/>
      <w:keepLines/>
      <w:spacing w:before="130"/>
      <w:outlineLvl w:val="3"/>
    </w:pPr>
    <w:rPr>
      <w:rFonts w:asciiTheme="majorHAnsi" w:eastAsiaTheme="majorEastAsia" w:hAnsiTheme="majorHAnsi" w:cstheme="majorBidi"/>
      <w:i/>
    </w:rPr>
  </w:style>
  <w:style w:type="paragraph" w:styleId="Titre5">
    <w:name w:val="heading 5"/>
    <w:basedOn w:val="Normal"/>
    <w:next w:val="Normal"/>
    <w:link w:val="Titre5Car"/>
    <w:uiPriority w:val="9"/>
    <w:semiHidden/>
    <w:rsid w:val="00B426D3"/>
    <w:pPr>
      <w:keepNext/>
      <w:keepLines/>
      <w:spacing w:before="120"/>
      <w:outlineLvl w:val="4"/>
    </w:pPr>
    <w:rPr>
      <w:rFonts w:asciiTheme="majorHAnsi" w:eastAsiaTheme="majorEastAsia" w:hAnsiTheme="majorHAnsi" w:cstheme="majorBidi"/>
    </w:rPr>
  </w:style>
  <w:style w:type="paragraph" w:styleId="Titre6">
    <w:name w:val="heading 6"/>
    <w:basedOn w:val="Normal"/>
    <w:next w:val="Normal"/>
    <w:link w:val="Titre6Car"/>
    <w:uiPriority w:val="9"/>
    <w:semiHidden/>
    <w:rsid w:val="00E510BC"/>
    <w:pPr>
      <w:keepNext/>
      <w:keepLines/>
      <w:spacing w:before="40"/>
      <w:outlineLvl w:val="5"/>
    </w:pPr>
    <w:rPr>
      <w:rFonts w:asciiTheme="majorHAnsi" w:eastAsiaTheme="majorEastAsia" w:hAnsiTheme="majorHAnsi" w:cstheme="majorBidi"/>
    </w:rPr>
  </w:style>
  <w:style w:type="paragraph" w:styleId="Titre7">
    <w:name w:val="heading 7"/>
    <w:basedOn w:val="Normal"/>
    <w:next w:val="Normal"/>
    <w:link w:val="Titre7Car"/>
    <w:uiPriority w:val="9"/>
    <w:semiHidden/>
    <w:rsid w:val="00E510BC"/>
    <w:pPr>
      <w:keepNext/>
      <w:keepLines/>
      <w:spacing w:before="4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74"/>
    <w:rsid w:val="007E0460"/>
    <w:rPr>
      <w:color w:val="auto"/>
      <w:u w:val="single"/>
    </w:rPr>
  </w:style>
  <w:style w:type="paragraph" w:styleId="En-tte">
    <w:name w:val="header"/>
    <w:basedOn w:val="Normal"/>
    <w:link w:val="En-tteCar"/>
    <w:uiPriority w:val="93"/>
    <w:semiHidden/>
    <w:rsid w:val="00F91D37"/>
    <w:pPr>
      <w:tabs>
        <w:tab w:val="center" w:pos="4536"/>
        <w:tab w:val="right" w:pos="9072"/>
      </w:tabs>
      <w:spacing w:line="240" w:lineRule="auto"/>
    </w:pPr>
  </w:style>
  <w:style w:type="character" w:customStyle="1" w:styleId="En-tteCar">
    <w:name w:val="En-tête Car"/>
    <w:basedOn w:val="Policepardfaut"/>
    <w:link w:val="En-tte"/>
    <w:uiPriority w:val="93"/>
    <w:semiHidden/>
    <w:rsid w:val="00D1414D"/>
  </w:style>
  <w:style w:type="paragraph" w:styleId="Pieddepage">
    <w:name w:val="footer"/>
    <w:basedOn w:val="Normal"/>
    <w:link w:val="PieddepageCar"/>
    <w:uiPriority w:val="94"/>
    <w:semiHidden/>
    <w:rsid w:val="00822E91"/>
    <w:pPr>
      <w:spacing w:line="190" w:lineRule="atLeast"/>
    </w:pPr>
    <w:rPr>
      <w:color w:val="EA5B0C" w:themeColor="accent3"/>
      <w:sz w:val="16"/>
    </w:rPr>
  </w:style>
  <w:style w:type="character" w:customStyle="1" w:styleId="PieddepageCar">
    <w:name w:val="Pied de page Car"/>
    <w:basedOn w:val="Policepardfaut"/>
    <w:link w:val="Pieddepage"/>
    <w:uiPriority w:val="94"/>
    <w:semiHidden/>
    <w:rsid w:val="00114651"/>
    <w:rPr>
      <w:color w:val="EA5B0C" w:themeColor="accent3"/>
      <w:sz w:val="16"/>
    </w:rPr>
  </w:style>
  <w:style w:type="paragraph" w:customStyle="1" w:styleId="EinfAbs">
    <w:name w:val="[Einf. Abs.]"/>
    <w:basedOn w:val="Normal"/>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Paragraphedeliste">
    <w:name w:val="List Paragraph"/>
    <w:basedOn w:val="Normal"/>
    <w:uiPriority w:val="1"/>
    <w:qFormat/>
    <w:rsid w:val="009C67A8"/>
    <w:pPr>
      <w:ind w:left="720"/>
      <w:contextualSpacing/>
    </w:pPr>
  </w:style>
  <w:style w:type="paragraph" w:styleId="Listepuces">
    <w:name w:val="List Bullet"/>
    <w:basedOn w:val="Paragraphedeliste"/>
    <w:uiPriority w:val="79"/>
    <w:semiHidden/>
    <w:rsid w:val="009C67A8"/>
    <w:pPr>
      <w:numPr>
        <w:numId w:val="12"/>
      </w:numPr>
    </w:pPr>
  </w:style>
  <w:style w:type="paragraph" w:styleId="Listepuces2">
    <w:name w:val="List Bullet 2"/>
    <w:basedOn w:val="Paragraphedeliste"/>
    <w:uiPriority w:val="79"/>
    <w:semiHidden/>
    <w:rsid w:val="009C67A8"/>
    <w:pPr>
      <w:numPr>
        <w:ilvl w:val="1"/>
        <w:numId w:val="12"/>
      </w:numPr>
    </w:pPr>
  </w:style>
  <w:style w:type="paragraph" w:styleId="Listepuces3">
    <w:name w:val="List Bullet 3"/>
    <w:basedOn w:val="Paragraphedeliste"/>
    <w:uiPriority w:val="79"/>
    <w:semiHidden/>
    <w:rsid w:val="009C67A8"/>
    <w:pPr>
      <w:numPr>
        <w:ilvl w:val="2"/>
        <w:numId w:val="12"/>
      </w:numPr>
    </w:pPr>
  </w:style>
  <w:style w:type="table" w:styleId="Grilledutableau">
    <w:name w:val="Table Grid"/>
    <w:basedOn w:val="TableauNormal"/>
    <w:rsid w:val="00822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987373"/>
    <w:rPr>
      <w:rFonts w:asciiTheme="majorHAnsi" w:eastAsiaTheme="majorEastAsia" w:hAnsiTheme="majorHAnsi" w:cstheme="majorBidi"/>
      <w:bCs/>
      <w:sz w:val="32"/>
      <w:szCs w:val="28"/>
    </w:rPr>
  </w:style>
  <w:style w:type="character" w:customStyle="1" w:styleId="Titre2Car">
    <w:name w:val="Titre 2 Car"/>
    <w:basedOn w:val="Policepardfaut"/>
    <w:link w:val="Titre2"/>
    <w:uiPriority w:val="9"/>
    <w:rsid w:val="002D2B4E"/>
    <w:rPr>
      <w:rFonts w:asciiTheme="majorHAnsi" w:eastAsiaTheme="majorEastAsia" w:hAnsiTheme="majorHAnsi" w:cstheme="majorBidi"/>
      <w:b/>
      <w:bCs/>
      <w:szCs w:val="26"/>
    </w:rPr>
  </w:style>
  <w:style w:type="paragraph" w:styleId="Titre">
    <w:name w:val="Title"/>
    <w:basedOn w:val="Normal"/>
    <w:next w:val="Normal"/>
    <w:link w:val="TitreCar"/>
    <w:uiPriority w:val="11"/>
    <w:qFormat/>
    <w:rsid w:val="00271584"/>
    <w:pPr>
      <w:spacing w:before="320" w:after="300" w:line="672" w:lineRule="atLeast"/>
      <w:contextualSpacing/>
    </w:pPr>
    <w:rPr>
      <w:rFonts w:asciiTheme="majorHAnsi" w:eastAsiaTheme="majorEastAsia" w:hAnsiTheme="majorHAnsi" w:cstheme="majorBidi"/>
      <w:kern w:val="28"/>
      <w:sz w:val="56"/>
      <w:szCs w:val="56"/>
    </w:rPr>
  </w:style>
  <w:style w:type="character" w:customStyle="1" w:styleId="TitreCar">
    <w:name w:val="Titre Car"/>
    <w:basedOn w:val="Policepardfaut"/>
    <w:link w:val="Titre"/>
    <w:uiPriority w:val="11"/>
    <w:rsid w:val="00271584"/>
    <w:rPr>
      <w:rFonts w:asciiTheme="majorHAnsi" w:eastAsiaTheme="majorEastAsia" w:hAnsiTheme="majorHAnsi" w:cstheme="majorBidi"/>
      <w:kern w:val="28"/>
      <w:sz w:val="56"/>
      <w:szCs w:val="56"/>
    </w:rPr>
  </w:style>
  <w:style w:type="paragraph" w:customStyle="1" w:styleId="Brieftitel">
    <w:name w:val="Brieftitel"/>
    <w:basedOn w:val="Normal"/>
    <w:link w:val="BrieftitelZchn"/>
    <w:uiPriority w:val="14"/>
    <w:semiHidden/>
    <w:rsid w:val="00621D09"/>
    <w:pPr>
      <w:spacing w:after="460"/>
      <w:contextualSpacing/>
    </w:pPr>
    <w:rPr>
      <w:rFonts w:asciiTheme="majorHAnsi" w:hAnsiTheme="majorHAnsi"/>
      <w:b/>
    </w:rPr>
  </w:style>
  <w:style w:type="character" w:customStyle="1" w:styleId="BrieftitelZchn">
    <w:name w:val="Brieftitel Zchn"/>
    <w:basedOn w:val="Policepardfaut"/>
    <w:link w:val="Brieftitel"/>
    <w:uiPriority w:val="14"/>
    <w:semiHidden/>
    <w:rsid w:val="00114651"/>
    <w:rPr>
      <w:rFonts w:asciiTheme="majorHAnsi" w:hAnsiTheme="majorHAnsi"/>
      <w:b/>
    </w:rPr>
  </w:style>
  <w:style w:type="paragraph" w:customStyle="1" w:styleId="Kontaktangaben">
    <w:name w:val="Kontaktangaben"/>
    <w:basedOn w:val="Normal"/>
    <w:semiHidden/>
    <w:rsid w:val="00E73CB2"/>
    <w:pPr>
      <w:tabs>
        <w:tab w:val="left" w:pos="709"/>
      </w:tabs>
      <w:spacing w:line="220" w:lineRule="atLeast"/>
    </w:pPr>
    <w:rPr>
      <w:spacing w:val="2"/>
      <w:sz w:val="16"/>
      <w:szCs w:val="16"/>
    </w:rPr>
  </w:style>
  <w:style w:type="table" w:customStyle="1" w:styleId="Tabellenraster1">
    <w:name w:val="Tabellenraster1"/>
    <w:basedOn w:val="TableauNormal"/>
    <w:next w:val="Grilledutableau"/>
    <w:uiPriority w:val="59"/>
    <w:rsid w:val="00E73C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822E91"/>
    <w:rPr>
      <w:rFonts w:asciiTheme="majorHAnsi" w:eastAsiaTheme="majorEastAsia" w:hAnsiTheme="majorHAnsi" w:cstheme="majorBidi"/>
      <w:szCs w:val="24"/>
    </w:rPr>
  </w:style>
  <w:style w:type="character" w:customStyle="1" w:styleId="Titre4Car">
    <w:name w:val="Titre 4 Car"/>
    <w:basedOn w:val="Policepardfaut"/>
    <w:link w:val="Titre4"/>
    <w:uiPriority w:val="9"/>
    <w:rsid w:val="00822E91"/>
    <w:rPr>
      <w:rFonts w:asciiTheme="majorHAnsi" w:eastAsiaTheme="majorEastAsia" w:hAnsiTheme="majorHAnsi" w:cstheme="majorBidi"/>
      <w:i/>
    </w:rPr>
  </w:style>
  <w:style w:type="character" w:customStyle="1" w:styleId="Titre5Car">
    <w:name w:val="Titre 5 Car"/>
    <w:basedOn w:val="Policepardfaut"/>
    <w:link w:val="Titre5"/>
    <w:uiPriority w:val="9"/>
    <w:semiHidden/>
    <w:rsid w:val="00A62FAD"/>
    <w:rPr>
      <w:rFonts w:asciiTheme="majorHAnsi" w:eastAsiaTheme="majorEastAsia" w:hAnsiTheme="majorHAnsi" w:cstheme="majorBidi"/>
    </w:rPr>
  </w:style>
  <w:style w:type="character" w:customStyle="1" w:styleId="Titre6Car">
    <w:name w:val="Titre 6 Car"/>
    <w:basedOn w:val="Policepardfaut"/>
    <w:link w:val="Titre6"/>
    <w:uiPriority w:val="9"/>
    <w:semiHidden/>
    <w:rsid w:val="00D61996"/>
    <w:rPr>
      <w:rFonts w:asciiTheme="majorHAnsi" w:eastAsiaTheme="majorEastAsia" w:hAnsiTheme="majorHAnsi" w:cstheme="majorBidi"/>
    </w:rPr>
  </w:style>
  <w:style w:type="character" w:customStyle="1" w:styleId="Titre7Car">
    <w:name w:val="Titre 7 Car"/>
    <w:basedOn w:val="Policepardfaut"/>
    <w:link w:val="Titre7"/>
    <w:uiPriority w:val="9"/>
    <w:semiHidden/>
    <w:rsid w:val="00D61996"/>
    <w:rPr>
      <w:rFonts w:asciiTheme="majorHAnsi" w:eastAsiaTheme="majorEastAsia" w:hAnsiTheme="majorHAnsi" w:cstheme="majorBidi"/>
      <w:i/>
      <w:iCs/>
    </w:rPr>
  </w:style>
  <w:style w:type="character" w:customStyle="1" w:styleId="Titre8Car">
    <w:name w:val="Titre 8 Car"/>
    <w:basedOn w:val="Policepardfaut"/>
    <w:link w:val="Titre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Paragraphedeliste"/>
    <w:uiPriority w:val="2"/>
    <w:qFormat/>
    <w:rsid w:val="0019271A"/>
    <w:pPr>
      <w:numPr>
        <w:numId w:val="19"/>
      </w:numPr>
      <w:ind w:left="168" w:hanging="168"/>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Normal"/>
    <w:uiPriority w:val="98"/>
    <w:semiHidden/>
    <w:rsid w:val="00625020"/>
    <w:pPr>
      <w:spacing w:line="288" w:lineRule="auto"/>
    </w:pPr>
    <w:rPr>
      <w:vanish/>
      <w:color w:val="A6A6A6" w:themeColor="background1" w:themeShade="A6"/>
      <w:sz w:val="14"/>
      <w:szCs w:val="18"/>
    </w:rPr>
  </w:style>
  <w:style w:type="character" w:styleId="Lienhypertextesuivivisit">
    <w:name w:val="FollowedHyperlink"/>
    <w:basedOn w:val="Lienhypertexte"/>
    <w:uiPriority w:val="90"/>
    <w:semiHidden/>
    <w:rsid w:val="007E0460"/>
    <w:rPr>
      <w:color w:val="auto"/>
      <w:u w:val="single"/>
    </w:rPr>
  </w:style>
  <w:style w:type="paragraph" w:styleId="Sous-titre">
    <w:name w:val="Subtitle"/>
    <w:basedOn w:val="Normal"/>
    <w:next w:val="Normal"/>
    <w:link w:val="Sous-titreCar"/>
    <w:uiPriority w:val="12"/>
    <w:rsid w:val="00C4060F"/>
    <w:pPr>
      <w:numPr>
        <w:ilvl w:val="1"/>
      </w:numPr>
      <w:spacing w:before="1560"/>
    </w:pPr>
    <w:rPr>
      <w:rFonts w:eastAsiaTheme="minorEastAsia"/>
      <w:color w:val="000000" w:themeColor="text1"/>
    </w:rPr>
  </w:style>
  <w:style w:type="character" w:customStyle="1" w:styleId="Sous-titreCar">
    <w:name w:val="Sous-titre Car"/>
    <w:basedOn w:val="Policepardfaut"/>
    <w:link w:val="Sous-titre"/>
    <w:uiPriority w:val="12"/>
    <w:rsid w:val="00C4060F"/>
    <w:rPr>
      <w:rFonts w:eastAsiaTheme="minorEastAsia"/>
      <w:color w:val="000000" w:themeColor="text1"/>
    </w:rPr>
  </w:style>
  <w:style w:type="paragraph" w:styleId="Date">
    <w:name w:val="Date"/>
    <w:basedOn w:val="Normal"/>
    <w:next w:val="Normal"/>
    <w:link w:val="DateCar"/>
    <w:uiPriority w:val="15"/>
    <w:semiHidden/>
    <w:rsid w:val="00621D09"/>
    <w:pPr>
      <w:spacing w:before="120" w:after="700"/>
    </w:pPr>
  </w:style>
  <w:style w:type="character" w:customStyle="1" w:styleId="DateCar">
    <w:name w:val="Date Car"/>
    <w:basedOn w:val="Policepardfaut"/>
    <w:link w:val="Date"/>
    <w:uiPriority w:val="15"/>
    <w:semiHidden/>
    <w:rsid w:val="00114651"/>
  </w:style>
  <w:style w:type="paragraph" w:styleId="Notedebasdepage">
    <w:name w:val="footnote text"/>
    <w:basedOn w:val="Normal"/>
    <w:link w:val="NotedebasdepageCar"/>
    <w:uiPriority w:val="99"/>
    <w:semiHidden/>
    <w:rsid w:val="005A0E05"/>
    <w:pPr>
      <w:spacing w:line="160" w:lineRule="atLeast"/>
      <w:ind w:left="85" w:hanging="85"/>
    </w:pPr>
    <w:rPr>
      <w:sz w:val="12"/>
    </w:rPr>
  </w:style>
  <w:style w:type="character" w:customStyle="1" w:styleId="NotedebasdepageCar">
    <w:name w:val="Note de bas de page Car"/>
    <w:basedOn w:val="Policepardfaut"/>
    <w:link w:val="Notedebasdepage"/>
    <w:uiPriority w:val="99"/>
    <w:semiHidden/>
    <w:rsid w:val="00D1414D"/>
    <w:rPr>
      <w:sz w:val="12"/>
    </w:rPr>
  </w:style>
  <w:style w:type="character" w:styleId="Appelnotedebasdep">
    <w:name w:val="footnote reference"/>
    <w:basedOn w:val="Policepardfaut"/>
    <w:uiPriority w:val="99"/>
    <w:semiHidden/>
    <w:unhideWhenUsed/>
    <w:rsid w:val="00642F26"/>
    <w:rPr>
      <w:vertAlign w:val="superscript"/>
    </w:rPr>
  </w:style>
  <w:style w:type="table" w:customStyle="1" w:styleId="TabelleohneRahmen">
    <w:name w:val="Tabelle ohne Rahmen"/>
    <w:basedOn w:val="TableauNormal"/>
    <w:uiPriority w:val="99"/>
    <w:rsid w:val="00822E91"/>
    <w:tblPr>
      <w:tblCellMar>
        <w:left w:w="0" w:type="dxa"/>
        <w:right w:w="28" w:type="dxa"/>
      </w:tblCellMar>
    </w:tblPr>
  </w:style>
  <w:style w:type="paragraph" w:styleId="Notedefin">
    <w:name w:val="endnote text"/>
    <w:basedOn w:val="Notedebasdepage"/>
    <w:link w:val="NotedefinCar"/>
    <w:uiPriority w:val="79"/>
    <w:semiHidden/>
    <w:unhideWhenUsed/>
    <w:rsid w:val="00113CB8"/>
  </w:style>
  <w:style w:type="character" w:customStyle="1" w:styleId="NotedefinCar">
    <w:name w:val="Note de fin Car"/>
    <w:basedOn w:val="Policepardfaut"/>
    <w:link w:val="Notedefin"/>
    <w:uiPriority w:val="79"/>
    <w:semiHidden/>
    <w:rsid w:val="005A7BE5"/>
    <w:rPr>
      <w:sz w:val="16"/>
      <w:szCs w:val="20"/>
    </w:rPr>
  </w:style>
  <w:style w:type="character" w:styleId="Appeldenotedefin">
    <w:name w:val="endnote reference"/>
    <w:basedOn w:val="Policepardfaut"/>
    <w:uiPriority w:val="79"/>
    <w:semiHidden/>
    <w:unhideWhenUsed/>
    <w:rsid w:val="00113CB8"/>
    <w:rPr>
      <w:vertAlign w:val="superscript"/>
    </w:rPr>
  </w:style>
  <w:style w:type="paragraph" w:customStyle="1" w:styleId="Aufzhlung2">
    <w:name w:val="Aufzählung 2"/>
    <w:basedOn w:val="Aufzhlung1"/>
    <w:uiPriority w:val="2"/>
    <w:rsid w:val="0019271A"/>
    <w:pPr>
      <w:numPr>
        <w:ilvl w:val="1"/>
      </w:numPr>
      <w:ind w:left="340" w:hanging="170"/>
    </w:pPr>
  </w:style>
  <w:style w:type="paragraph" w:customStyle="1" w:styleId="Aufzhlung3">
    <w:name w:val="Aufzählung 3"/>
    <w:basedOn w:val="Aufzhlung1"/>
    <w:uiPriority w:val="2"/>
    <w:rsid w:val="0019271A"/>
    <w:pPr>
      <w:numPr>
        <w:ilvl w:val="2"/>
      </w:numPr>
      <w:ind w:left="510" w:hanging="170"/>
    </w:pPr>
  </w:style>
  <w:style w:type="paragraph" w:styleId="Lgende">
    <w:name w:val="caption"/>
    <w:basedOn w:val="Normal"/>
    <w:next w:val="Normal"/>
    <w:uiPriority w:val="35"/>
    <w:semiHidden/>
    <w:qFormat/>
    <w:rsid w:val="002D2B4E"/>
    <w:pPr>
      <w:spacing w:before="140" w:after="260" w:line="240" w:lineRule="auto"/>
    </w:pPr>
    <w:rPr>
      <w:iCs/>
      <w:sz w:val="12"/>
      <w:szCs w:val="18"/>
    </w:rPr>
  </w:style>
  <w:style w:type="paragraph" w:styleId="En-ttedetabledesmatires">
    <w:name w:val="TOC Heading"/>
    <w:basedOn w:val="Titre1"/>
    <w:next w:val="Normal"/>
    <w:uiPriority w:val="39"/>
    <w:semiHidden/>
    <w:rsid w:val="00DB7675"/>
    <w:pPr>
      <w:spacing w:before="240"/>
      <w:outlineLvl w:val="9"/>
    </w:pPr>
    <w:rPr>
      <w:bCs w:val="0"/>
      <w:szCs w:val="32"/>
    </w:rPr>
  </w:style>
  <w:style w:type="paragraph" w:styleId="Textedebulles">
    <w:name w:val="Balloon Text"/>
    <w:basedOn w:val="Normal"/>
    <w:link w:val="TextedebullesCar"/>
    <w:uiPriority w:val="79"/>
    <w:semiHidden/>
    <w:unhideWhenUsed/>
    <w:rsid w:val="0087001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79"/>
    <w:semiHidden/>
    <w:rsid w:val="005A7BE5"/>
    <w:rPr>
      <w:rFonts w:ascii="Segoe UI" w:hAnsi="Segoe UI" w:cs="Segoe UI"/>
      <w:sz w:val="18"/>
      <w:szCs w:val="18"/>
    </w:rPr>
  </w:style>
  <w:style w:type="paragraph" w:customStyle="1" w:styleId="Seitenzahlen">
    <w:name w:val="Seitenzahlen"/>
    <w:basedOn w:val="Pieddepage"/>
    <w:uiPriority w:val="95"/>
    <w:semiHidden/>
    <w:qFormat/>
    <w:rsid w:val="00E8428A"/>
    <w:pPr>
      <w:jc w:val="right"/>
    </w:pPr>
  </w:style>
  <w:style w:type="paragraph" w:customStyle="1" w:styleId="berschrift1nummeriert">
    <w:name w:val="Überschrift 1 nummeriert"/>
    <w:basedOn w:val="Titre1"/>
    <w:next w:val="Normal"/>
    <w:uiPriority w:val="10"/>
    <w:qFormat/>
    <w:rsid w:val="00F32B93"/>
    <w:pPr>
      <w:numPr>
        <w:numId w:val="24"/>
      </w:numPr>
    </w:pPr>
  </w:style>
  <w:style w:type="paragraph" w:customStyle="1" w:styleId="berschrift2nummeriert">
    <w:name w:val="Überschrift 2 nummeriert"/>
    <w:basedOn w:val="Titre2"/>
    <w:next w:val="Normal"/>
    <w:uiPriority w:val="10"/>
    <w:qFormat/>
    <w:rsid w:val="00F32B93"/>
    <w:pPr>
      <w:numPr>
        <w:ilvl w:val="1"/>
        <w:numId w:val="24"/>
      </w:numPr>
    </w:pPr>
  </w:style>
  <w:style w:type="paragraph" w:customStyle="1" w:styleId="berschrift3nummeriert">
    <w:name w:val="Überschrift 3 nummeriert"/>
    <w:basedOn w:val="Titre3"/>
    <w:next w:val="Normal"/>
    <w:uiPriority w:val="10"/>
    <w:qFormat/>
    <w:rsid w:val="00B426D3"/>
    <w:pPr>
      <w:numPr>
        <w:ilvl w:val="2"/>
        <w:numId w:val="24"/>
      </w:numPr>
      <w:tabs>
        <w:tab w:val="left" w:pos="851"/>
      </w:tabs>
    </w:pPr>
  </w:style>
  <w:style w:type="paragraph" w:customStyle="1" w:styleId="berschrift4nummeriert">
    <w:name w:val="Überschrift 4 nummeriert"/>
    <w:basedOn w:val="Titre4"/>
    <w:next w:val="Normal"/>
    <w:uiPriority w:val="10"/>
    <w:qFormat/>
    <w:rsid w:val="00B426D3"/>
    <w:pPr>
      <w:numPr>
        <w:ilvl w:val="3"/>
        <w:numId w:val="24"/>
      </w:numPr>
      <w:tabs>
        <w:tab w:val="left" w:pos="1134"/>
      </w:tabs>
    </w:pPr>
  </w:style>
  <w:style w:type="paragraph" w:styleId="TM1">
    <w:name w:val="toc 1"/>
    <w:basedOn w:val="Normal"/>
    <w:next w:val="Normal"/>
    <w:autoRedefine/>
    <w:uiPriority w:val="39"/>
    <w:semiHidden/>
    <w:rsid w:val="00DB20B0"/>
    <w:pPr>
      <w:tabs>
        <w:tab w:val="right" w:leader="dot" w:pos="10206"/>
      </w:tabs>
      <w:spacing w:before="420" w:after="160"/>
      <w:ind w:left="811" w:hanging="811"/>
    </w:pPr>
    <w:rPr>
      <w:b/>
      <w:bCs/>
      <w:noProof/>
    </w:rPr>
  </w:style>
  <w:style w:type="paragraph" w:styleId="TM2">
    <w:name w:val="toc 2"/>
    <w:basedOn w:val="Normal"/>
    <w:next w:val="Normal"/>
    <w:autoRedefine/>
    <w:uiPriority w:val="39"/>
    <w:semiHidden/>
    <w:rsid w:val="0004254E"/>
    <w:pPr>
      <w:tabs>
        <w:tab w:val="right" w:leader="dot" w:pos="10206"/>
      </w:tabs>
      <w:spacing w:after="100"/>
      <w:ind w:left="811" w:hanging="811"/>
    </w:pPr>
    <w:rPr>
      <w:noProof/>
    </w:rPr>
  </w:style>
  <w:style w:type="paragraph" w:styleId="TM3">
    <w:name w:val="toc 3"/>
    <w:basedOn w:val="Normal"/>
    <w:next w:val="Normal"/>
    <w:autoRedefine/>
    <w:uiPriority w:val="39"/>
    <w:semiHidden/>
    <w:rsid w:val="0004254E"/>
    <w:pPr>
      <w:tabs>
        <w:tab w:val="right" w:leader="dot" w:pos="10206"/>
      </w:tabs>
      <w:spacing w:after="100"/>
      <w:ind w:left="811" w:hanging="811"/>
    </w:pPr>
  </w:style>
  <w:style w:type="paragraph" w:styleId="NormalWeb">
    <w:name w:val="Normal (Web)"/>
    <w:basedOn w:val="Normal"/>
    <w:uiPriority w:val="7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Tabledesillustrations">
    <w:name w:val="table of figures"/>
    <w:basedOn w:val="Normal"/>
    <w:next w:val="Normal"/>
    <w:uiPriority w:val="40"/>
    <w:semiHidden/>
    <w:rsid w:val="00857D8A"/>
  </w:style>
  <w:style w:type="paragraph" w:customStyle="1" w:styleId="Absenderzeile">
    <w:name w:val="Absenderzeile"/>
    <w:basedOn w:val="Normal"/>
    <w:uiPriority w:val="16"/>
    <w:semiHidden/>
    <w:qFormat/>
    <w:rsid w:val="00874E49"/>
    <w:pPr>
      <w:pBdr>
        <w:bottom w:val="single" w:sz="6" w:space="1" w:color="auto"/>
      </w:pBdr>
    </w:pPr>
    <w:rPr>
      <w:sz w:val="12"/>
    </w:rPr>
  </w:style>
  <w:style w:type="paragraph" w:customStyle="1" w:styleId="Nummerierung1">
    <w:name w:val="Nummerierung 1"/>
    <w:basedOn w:val="Normal"/>
    <w:uiPriority w:val="3"/>
    <w:qFormat/>
    <w:rsid w:val="009804FC"/>
    <w:pPr>
      <w:numPr>
        <w:ilvl w:val="5"/>
        <w:numId w:val="24"/>
      </w:numPr>
    </w:pPr>
  </w:style>
  <w:style w:type="paragraph" w:customStyle="1" w:styleId="Nummerierung2">
    <w:name w:val="Nummerierung 2"/>
    <w:basedOn w:val="Nummerierung1"/>
    <w:uiPriority w:val="3"/>
    <w:qFormat/>
    <w:rsid w:val="009804FC"/>
    <w:pPr>
      <w:numPr>
        <w:ilvl w:val="6"/>
      </w:numPr>
    </w:pPr>
  </w:style>
  <w:style w:type="character" w:styleId="Numrodepage">
    <w:name w:val="page number"/>
    <w:basedOn w:val="Policepardfaut"/>
    <w:uiPriority w:val="79"/>
    <w:semiHidden/>
    <w:rsid w:val="00E8428A"/>
  </w:style>
  <w:style w:type="paragraph" w:customStyle="1" w:styleId="Nummerierungabc">
    <w:name w:val="Nummerierung abc"/>
    <w:basedOn w:val="Paragraphedeliste"/>
    <w:uiPriority w:val="4"/>
    <w:qFormat/>
    <w:rsid w:val="00CF1E53"/>
    <w:pPr>
      <w:numPr>
        <w:ilvl w:val="8"/>
        <w:numId w:val="24"/>
      </w:numPr>
    </w:pPr>
  </w:style>
  <w:style w:type="paragraph" w:customStyle="1" w:styleId="Nummerierung3">
    <w:name w:val="Nummerierung 3"/>
    <w:basedOn w:val="Nummerierung2"/>
    <w:uiPriority w:val="3"/>
    <w:qFormat/>
    <w:rsid w:val="005A357F"/>
    <w:pPr>
      <w:numPr>
        <w:ilvl w:val="7"/>
      </w:numPr>
    </w:pPr>
  </w:style>
  <w:style w:type="paragraph" w:customStyle="1" w:styleId="berschrift5nummeriert">
    <w:name w:val="Überschrift 5 nummeriert"/>
    <w:basedOn w:val="Titre5"/>
    <w:next w:val="Normal"/>
    <w:uiPriority w:val="10"/>
    <w:semiHidden/>
    <w:qFormat/>
    <w:rsid w:val="005A357F"/>
    <w:pPr>
      <w:numPr>
        <w:ilvl w:val="4"/>
        <w:numId w:val="24"/>
      </w:numPr>
    </w:pPr>
  </w:style>
  <w:style w:type="paragraph" w:customStyle="1" w:styleId="Dokumentbezeichnung">
    <w:name w:val="Dokumentbezeichnung"/>
    <w:basedOn w:val="Titre1"/>
    <w:next w:val="Normal"/>
    <w:uiPriority w:val="98"/>
    <w:semiHidden/>
    <w:qFormat/>
    <w:rsid w:val="00853121"/>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left="714" w:right="125" w:hanging="567"/>
    </w:pPr>
    <w:rPr>
      <w:bCs w:val="0"/>
      <w:caps/>
      <w:color w:val="FFFFFF" w:themeColor="background1"/>
      <w:spacing w:val="10"/>
      <w:sz w:val="40"/>
      <w:szCs w:val="52"/>
    </w:rPr>
  </w:style>
  <w:style w:type="character" w:styleId="Textedelespacerserv">
    <w:name w:val="Placeholder Text"/>
    <w:basedOn w:val="Policepardfaut"/>
    <w:uiPriority w:val="99"/>
    <w:semiHidden/>
    <w:rsid w:val="00114651"/>
    <w:rPr>
      <w:color w:val="69ACDF" w:themeColor="accent2"/>
    </w:rPr>
  </w:style>
  <w:style w:type="table" w:customStyle="1" w:styleId="ECHTabelle1">
    <w:name w:val="ECH Tabelle 1"/>
    <w:basedOn w:val="TableauNormal"/>
    <w:uiPriority w:val="99"/>
    <w:rsid w:val="0019271A"/>
    <w:pPr>
      <w:spacing w:line="240" w:lineRule="atLeast"/>
    </w:pPr>
    <w:tblPr>
      <w:tblBorders>
        <w:insideH w:val="single" w:sz="2" w:space="0" w:color="auto"/>
      </w:tblBorders>
      <w:tblCellMar>
        <w:top w:w="57" w:type="dxa"/>
        <w:left w:w="0" w:type="dxa"/>
        <w:bottom w:w="57" w:type="dxa"/>
        <w:right w:w="0" w:type="dxa"/>
      </w:tblCellMar>
    </w:tblPr>
    <w:tblStylePr w:type="firstRow">
      <w:rPr>
        <w:sz w:val="16"/>
      </w:rPr>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Autorentitel">
    <w:name w:val="Autorentitel"/>
    <w:basedOn w:val="Normal"/>
    <w:uiPriority w:val="15"/>
    <w:rsid w:val="00987373"/>
    <w:pPr>
      <w:spacing w:before="1300"/>
    </w:pPr>
    <w:rPr>
      <w:b/>
      <w:bCs/>
    </w:rPr>
  </w:style>
  <w:style w:type="paragraph" w:styleId="TM4">
    <w:name w:val="toc 4"/>
    <w:basedOn w:val="Normal"/>
    <w:next w:val="Normal"/>
    <w:autoRedefine/>
    <w:uiPriority w:val="39"/>
    <w:semiHidden/>
    <w:rsid w:val="00C4060F"/>
    <w:pPr>
      <w:tabs>
        <w:tab w:val="left" w:pos="1540"/>
        <w:tab w:val="right" w:leader="dot" w:pos="9402"/>
      </w:tabs>
      <w:spacing w:after="100"/>
      <w:ind w:left="811" w:hanging="811"/>
    </w:pPr>
  </w:style>
  <w:style w:type="character" w:styleId="Marquedecommentaire">
    <w:name w:val="annotation reference"/>
    <w:basedOn w:val="Policepardfaut"/>
    <w:uiPriority w:val="99"/>
    <w:semiHidden/>
    <w:unhideWhenUsed/>
    <w:rsid w:val="00065A6C"/>
    <w:rPr>
      <w:sz w:val="16"/>
      <w:szCs w:val="16"/>
    </w:rPr>
  </w:style>
  <w:style w:type="paragraph" w:styleId="Commentaire">
    <w:name w:val="annotation text"/>
    <w:basedOn w:val="Normal"/>
    <w:link w:val="CommentaireCar"/>
    <w:uiPriority w:val="99"/>
    <w:unhideWhenUsed/>
    <w:rsid w:val="00065A6C"/>
    <w:pPr>
      <w:spacing w:after="120" w:line="240" w:lineRule="auto"/>
    </w:pPr>
    <w:rPr>
      <w:rFonts w:ascii="Arial" w:hAnsi="Arial"/>
      <w:lang w:val="fr-CH"/>
    </w:rPr>
  </w:style>
  <w:style w:type="character" w:customStyle="1" w:styleId="CommentaireCar">
    <w:name w:val="Commentaire Car"/>
    <w:basedOn w:val="Policepardfaut"/>
    <w:link w:val="Commentaire"/>
    <w:uiPriority w:val="99"/>
    <w:rsid w:val="00065A6C"/>
    <w:rPr>
      <w:rFonts w:ascii="Arial" w:hAnsi="Arial"/>
      <w:lang w:val="fr-CH"/>
    </w:rPr>
  </w:style>
  <w:style w:type="paragraph" w:styleId="Objetducommentaire">
    <w:name w:val="annotation subject"/>
    <w:basedOn w:val="Commentaire"/>
    <w:next w:val="Commentaire"/>
    <w:link w:val="ObjetducommentaireCar"/>
    <w:uiPriority w:val="79"/>
    <w:semiHidden/>
    <w:unhideWhenUsed/>
    <w:rsid w:val="0009608D"/>
    <w:pPr>
      <w:spacing w:after="0"/>
    </w:pPr>
    <w:rPr>
      <w:rFonts w:asciiTheme="minorHAnsi" w:hAnsiTheme="minorHAnsi"/>
      <w:b/>
      <w:bCs/>
      <w:lang w:val="de-CH"/>
    </w:rPr>
  </w:style>
  <w:style w:type="character" w:customStyle="1" w:styleId="ObjetducommentaireCar">
    <w:name w:val="Objet du commentaire Car"/>
    <w:basedOn w:val="CommentaireCar"/>
    <w:link w:val="Objetducommentaire"/>
    <w:uiPriority w:val="79"/>
    <w:semiHidden/>
    <w:rsid w:val="0009608D"/>
    <w:rPr>
      <w:rFonts w:ascii="Arial" w:hAnsi="Arial"/>
      <w:b/>
      <w:bCs/>
      <w:lang w:val="fr-CH"/>
    </w:rPr>
  </w:style>
  <w:style w:type="paragraph" w:styleId="Corpsdetexte">
    <w:name w:val="Body Text"/>
    <w:basedOn w:val="Normal"/>
    <w:link w:val="CorpsdetexteCar"/>
    <w:uiPriority w:val="99"/>
    <w:unhideWhenUsed/>
    <w:qFormat/>
    <w:rsid w:val="00B74440"/>
    <w:pPr>
      <w:spacing w:after="120" w:line="276" w:lineRule="auto"/>
    </w:pPr>
    <w:rPr>
      <w:rFonts w:ascii="Arial" w:eastAsia="Calibri" w:hAnsi="Arial"/>
      <w:spacing w:val="4"/>
      <w:sz w:val="21"/>
    </w:rPr>
  </w:style>
  <w:style w:type="character" w:customStyle="1" w:styleId="CorpsdetexteCar">
    <w:name w:val="Corps de texte Car"/>
    <w:basedOn w:val="Policepardfaut"/>
    <w:link w:val="Corpsdetexte"/>
    <w:uiPriority w:val="99"/>
    <w:rsid w:val="00B74440"/>
    <w:rPr>
      <w:rFonts w:ascii="Arial" w:eastAsia="Calibri" w:hAnsi="Arial"/>
      <w:spacing w:val="4"/>
      <w:sz w:val="21"/>
    </w:rPr>
  </w:style>
  <w:style w:type="paragraph" w:styleId="Adressedestinataire">
    <w:name w:val="envelope address"/>
    <w:basedOn w:val="Normal"/>
    <w:rsid w:val="003C2382"/>
    <w:rPr>
      <w:rFonts w:ascii="Arial" w:eastAsia="MS Mincho" w:hAnsi="Arial" w:cs="Arial"/>
      <w:szCs w:val="24"/>
      <w:lang w:val="fr-CH"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uisseenergie.ch/renover/remplacement-du-chauffa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uisseenergie.ch/renover/conseil-incitatif-chauffezrenouvelabl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Energie Schweiz">
      <a:dk1>
        <a:sysClr val="windowText" lastClr="000000"/>
      </a:dk1>
      <a:lt1>
        <a:sysClr val="window" lastClr="FFFFFF"/>
      </a:lt1>
      <a:dk2>
        <a:srgbClr val="4B4B4B"/>
      </a:dk2>
      <a:lt2>
        <a:srgbClr val="B9B9B9"/>
      </a:lt2>
      <a:accent1>
        <a:srgbClr val="12385F"/>
      </a:accent1>
      <a:accent2>
        <a:srgbClr val="69ACDF"/>
      </a:accent2>
      <a:accent3>
        <a:srgbClr val="EA5B0C"/>
      </a:accent3>
      <a:accent4>
        <a:srgbClr val="F7A823"/>
      </a:accent4>
      <a:accent5>
        <a:srgbClr val="99A93A"/>
      </a:accent5>
      <a:accent6>
        <a:srgbClr val="592147"/>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8dafc3-74ae-40ab-89c3-ba52f477e18b">
      <Terms xmlns="http://schemas.microsoft.com/office/infopath/2007/PartnerControls"/>
    </lcf76f155ced4ddcb4097134ff3c332f>
    <TaxCatchAll xmlns="93cc79e4-7790-4cf9-8e36-e94684e79c7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6F14FB19B7DFB4FB913F345B3485FBF" ma:contentTypeVersion="14" ma:contentTypeDescription="Ein neues Dokument erstellen." ma:contentTypeScope="" ma:versionID="bd4a9e33c8eb7630b58c1f2fc8be1557">
  <xsd:schema xmlns:xsd="http://www.w3.org/2001/XMLSchema" xmlns:xs="http://www.w3.org/2001/XMLSchema" xmlns:p="http://schemas.microsoft.com/office/2006/metadata/properties" xmlns:ns2="e98dafc3-74ae-40ab-89c3-ba52f477e18b" xmlns:ns3="93cc79e4-7790-4cf9-8e36-e94684e79c7a" targetNamespace="http://schemas.microsoft.com/office/2006/metadata/properties" ma:root="true" ma:fieldsID="3bd2370820592278792a4aee2edf9fa2" ns2:_="" ns3:_="">
    <xsd:import namespace="e98dafc3-74ae-40ab-89c3-ba52f477e18b"/>
    <xsd:import namespace="93cc79e4-7790-4cf9-8e36-e94684e79c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dafc3-74ae-40ab-89c3-ba52f477e1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1323011e-32b8-4efd-bdb5-a0986cd354d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cc79e4-7790-4cf9-8e36-e94684e79c7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071991-6e13-44ba-9604-d9e793754e68}" ma:internalName="TaxCatchAll" ma:showField="CatchAllData" ma:web="93cc79e4-7790-4cf9-8e36-e94684e79c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e98dafc3-74ae-40ab-89c3-ba52f477e18b"/>
    <ds:schemaRef ds:uri="93cc79e4-7790-4cf9-8e36-e94684e79c7a"/>
  </ds:schemaRefs>
</ds:datastoreItem>
</file>

<file path=customXml/itemProps2.xml><?xml version="1.0" encoding="utf-8"?>
<ds:datastoreItem xmlns:ds="http://schemas.openxmlformats.org/officeDocument/2006/customXml" ds:itemID="{6FC8264C-4FCB-4C17-AEB8-AADCBF366A83}">
  <ds:schemaRefs>
    <ds:schemaRef ds:uri="http://schemas.openxmlformats.org/officeDocument/2006/bibliography"/>
  </ds:schemaRefs>
</ds:datastoreItem>
</file>

<file path=customXml/itemProps3.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4.xml><?xml version="1.0" encoding="utf-8"?>
<ds:datastoreItem xmlns:ds="http://schemas.openxmlformats.org/officeDocument/2006/customXml" ds:itemID="{245ECF79-449D-4927-ACEB-F882088FD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dafc3-74ae-40ab-89c3-ba52f477e18b"/>
    <ds:schemaRef ds:uri="93cc79e4-7790-4cf9-8e36-e94684e79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3325</Characters>
  <Application>Microsoft Office Word</Application>
  <DocSecurity>0</DocSecurity>
  <Lines>118</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Meier-Guillod Eveline BFE</dc:creator>
  <cp:lastModifiedBy>Tria Bellinda BFE</cp:lastModifiedBy>
  <cp:revision>62</cp:revision>
  <cp:lastPrinted>2021-01-27T09:47:00Z</cp:lastPrinted>
  <dcterms:created xsi:type="dcterms:W3CDTF">2021-02-24T16:20:00Z</dcterms:created>
  <dcterms:modified xsi:type="dcterms:W3CDTF">2026-02-25T14:24:00Z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0x01010076F14FB19B7DFB4FB913F345B3485FBF</vt:lpwstr>
  </property>
  <property fmtid="{D5CDD505-2E9C-101B-9397-08002B2CF9AE}" pid="3" name="MediaServiceImageTags">
    <vt:lpwstr/>
  </property>
  <property fmtid="{D5CDD505-2E9C-101B-9397-08002B2CF9AE}" pid="4" name="MSIP_Label_245c3252-146d-46f3-8062-82cd8c8d7e7d_Enabled">
    <vt:lpwstr>true</vt:lpwstr>
  </property>
  <property fmtid="{D5CDD505-2E9C-101B-9397-08002B2CF9AE}" pid="5" name="MSIP_Label_245c3252-146d-46f3-8062-82cd8c8d7e7d_SetDate">
    <vt:lpwstr>2026-02-25T14:21:39Z</vt:lpwstr>
  </property>
  <property fmtid="{D5CDD505-2E9C-101B-9397-08002B2CF9AE}" pid="6" name="MSIP_Label_245c3252-146d-46f3-8062-82cd8c8d7e7d_Method">
    <vt:lpwstr>Privileged</vt:lpwstr>
  </property>
  <property fmtid="{D5CDD505-2E9C-101B-9397-08002B2CF9AE}" pid="7" name="MSIP_Label_245c3252-146d-46f3-8062-82cd8c8d7e7d_Name">
    <vt:lpwstr>L1</vt:lpwstr>
  </property>
  <property fmtid="{D5CDD505-2E9C-101B-9397-08002B2CF9AE}" pid="8" name="MSIP_Label_245c3252-146d-46f3-8062-82cd8c8d7e7d_SiteId">
    <vt:lpwstr>6ae27add-8276-4a38-88c1-3a9c1f973767</vt:lpwstr>
  </property>
  <property fmtid="{D5CDD505-2E9C-101B-9397-08002B2CF9AE}" pid="9" name="MSIP_Label_245c3252-146d-46f3-8062-82cd8c8d7e7d_ActionId">
    <vt:lpwstr>874de56a-3b54-4e1a-9b26-da685cfed8d1</vt:lpwstr>
  </property>
  <property fmtid="{D5CDD505-2E9C-101B-9397-08002B2CF9AE}" pid="10" name="MSIP_Label_245c3252-146d-46f3-8062-82cd8c8d7e7d_ContentBits">
    <vt:lpwstr>0</vt:lpwstr>
  </property>
  <property fmtid="{D5CDD505-2E9C-101B-9397-08002B2CF9AE}" pid="11" name="MSIP_Label_245c3252-146d-46f3-8062-82cd8c8d7e7d_Tag">
    <vt:lpwstr>10, 0, 1, 1</vt:lpwstr>
  </property>
</Properties>
</file>