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8"/>
        <w:gridCol w:w="4193"/>
      </w:tblGrid>
      <w:tr w:rsidR="00A54099" w:rsidRPr="000B6175" w14:paraId="1D352BCB" w14:textId="77777777" w:rsidTr="00E446D0">
        <w:trPr>
          <w:cantSplit/>
          <w:trHeight w:hRule="exact" w:val="1568"/>
        </w:trPr>
        <w:tc>
          <w:tcPr>
            <w:tcW w:w="2537" w:type="pct"/>
          </w:tcPr>
          <w:p w14:paraId="03241BA0" w14:textId="77777777" w:rsidR="00E17718" w:rsidRPr="00A54099" w:rsidRDefault="00824BC6" w:rsidP="00DE1524">
            <w:pPr>
              <w:spacing w:line="276" w:lineRule="auto"/>
              <w:jc w:val="both"/>
              <w:rPr>
                <w:rFonts w:ascii="Arial" w:eastAsia="MS Mincho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 w:themeColor="text1"/>
                <w:sz w:val="22"/>
              </w:rPr>
              <w:t>Adresse de l’expéditeur</w:t>
            </w:r>
          </w:p>
          <w:p w14:paraId="1B448572" w14:textId="77777777" w:rsidR="00A7798E" w:rsidRPr="00A54099" w:rsidRDefault="00E446D0" w:rsidP="00DE1524">
            <w:pPr>
              <w:spacing w:line="276" w:lineRule="auto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 w:themeColor="text1"/>
                <w:sz w:val="22"/>
              </w:rPr>
              <w:t>Commune.</w:t>
            </w:r>
          </w:p>
        </w:tc>
        <w:tc>
          <w:tcPr>
            <w:tcW w:w="2463" w:type="pct"/>
          </w:tcPr>
          <w:p w14:paraId="2EC0225C" w14:textId="77777777" w:rsidR="000D2CF4" w:rsidRPr="00763615" w:rsidRDefault="00747A2A" w:rsidP="00DE1524">
            <w:pPr>
              <w:pStyle w:val="Adressedestinatair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615">
              <w:rPr>
                <w:i/>
                <w:color w:val="000000" w:themeColor="text1"/>
                <w:sz w:val="22"/>
                <w:lang w:val="en-US"/>
              </w:rPr>
              <w:t>Fami</w:t>
            </w:r>
            <w:r w:rsidR="009B3C87" w:rsidRPr="00763615">
              <w:rPr>
                <w:i/>
                <w:color w:val="000000" w:themeColor="text1"/>
                <w:sz w:val="22"/>
                <w:lang w:val="en-US"/>
              </w:rPr>
              <w:t>l</w:t>
            </w:r>
            <w:r w:rsidRPr="00763615">
              <w:rPr>
                <w:i/>
                <w:color w:val="000000" w:themeColor="text1"/>
                <w:sz w:val="22"/>
                <w:lang w:val="en-US"/>
              </w:rPr>
              <w:t>le</w:t>
            </w:r>
            <w:proofErr w:type="spellEnd"/>
            <w:r w:rsidRPr="00763615">
              <w:rPr>
                <w:i/>
                <w:color w:val="000000" w:themeColor="text1"/>
                <w:sz w:val="22"/>
                <w:lang w:val="en-US"/>
              </w:rPr>
              <w:t xml:space="preserve">/Monsieur/Madame </w:t>
            </w:r>
          </w:p>
          <w:p w14:paraId="1BF2F9E4" w14:textId="77777777" w:rsidR="00B91BF8" w:rsidRPr="00763615" w:rsidRDefault="00B91BF8" w:rsidP="00DE1524">
            <w:pPr>
              <w:pStyle w:val="Adressedestinatair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763615">
              <w:rPr>
                <w:i/>
                <w:color w:val="000000" w:themeColor="text1"/>
                <w:sz w:val="22"/>
                <w:lang w:val="en-US"/>
              </w:rPr>
              <w:t>Felix Muster</w:t>
            </w:r>
          </w:p>
          <w:p w14:paraId="53696AD5" w14:textId="77777777" w:rsidR="00B91BF8" w:rsidRPr="00763615" w:rsidRDefault="00B91BF8" w:rsidP="00DE1524">
            <w:pPr>
              <w:pStyle w:val="Adressedestinatair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615">
              <w:rPr>
                <w:i/>
                <w:color w:val="000000" w:themeColor="text1"/>
                <w:sz w:val="22"/>
                <w:lang w:val="en-US"/>
              </w:rPr>
              <w:t>Ried</w:t>
            </w:r>
            <w:proofErr w:type="spellEnd"/>
          </w:p>
          <w:p w14:paraId="0E344067" w14:textId="77777777" w:rsidR="00B91BF8" w:rsidRPr="00763615" w:rsidRDefault="00B91BF8" w:rsidP="00DE1524">
            <w:pPr>
              <w:pStyle w:val="Adressedestinatair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763615">
              <w:rPr>
                <w:i/>
                <w:color w:val="000000" w:themeColor="text1"/>
                <w:sz w:val="22"/>
                <w:lang w:val="en-US"/>
              </w:rPr>
              <w:t xml:space="preserve">8888 </w:t>
            </w:r>
            <w:proofErr w:type="spellStart"/>
            <w:r w:rsidRPr="00763615">
              <w:rPr>
                <w:i/>
                <w:color w:val="000000" w:themeColor="text1"/>
                <w:sz w:val="22"/>
                <w:lang w:val="en-US"/>
              </w:rPr>
              <w:t>Musterwilen</w:t>
            </w:r>
            <w:proofErr w:type="spellEnd"/>
          </w:p>
          <w:p w14:paraId="05976CCA" w14:textId="77777777" w:rsidR="00A7798E" w:rsidRPr="00763615" w:rsidRDefault="00A7798E" w:rsidP="00DE1524">
            <w:pPr>
              <w:pStyle w:val="Adressedestinatair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BDDDD3F" w14:textId="77777777" w:rsidR="00CF3614" w:rsidRPr="00A54099" w:rsidRDefault="00CF3614" w:rsidP="00DE1524">
      <w:pPr>
        <w:pStyle w:val="Corpsdetexte"/>
        <w:spacing w:line="276" w:lineRule="auto"/>
        <w:rPr>
          <w:rFonts w:cs="Arial"/>
          <w:b/>
          <w:color w:val="000000" w:themeColor="text1"/>
          <w:w w:val="105"/>
          <w:sz w:val="22"/>
          <w:szCs w:val="22"/>
        </w:rPr>
      </w:pPr>
      <w:r>
        <w:rPr>
          <w:b/>
          <w:color w:val="000000" w:themeColor="text1"/>
          <w:sz w:val="22"/>
        </w:rPr>
        <w:t xml:space="preserve">A l'attention des </w:t>
      </w:r>
    </w:p>
    <w:p w14:paraId="297D6CD7" w14:textId="77777777" w:rsidR="000B06B1" w:rsidRPr="00A54099" w:rsidRDefault="00D655DF" w:rsidP="009B3C87">
      <w:pPr>
        <w:pStyle w:val="Corpsdetexte"/>
        <w:spacing w:line="276" w:lineRule="auto"/>
        <w:rPr>
          <w:rFonts w:cs="Arial"/>
          <w:b/>
          <w:color w:val="000000" w:themeColor="text1"/>
          <w:w w:val="105"/>
          <w:sz w:val="22"/>
          <w:szCs w:val="22"/>
        </w:rPr>
      </w:pPr>
      <w:proofErr w:type="gramStart"/>
      <w:r>
        <w:rPr>
          <w:b/>
          <w:color w:val="000000" w:themeColor="text1"/>
          <w:sz w:val="22"/>
        </w:rPr>
        <w:t>p</w:t>
      </w:r>
      <w:r w:rsidR="00E446D0">
        <w:rPr>
          <w:b/>
          <w:color w:val="000000" w:themeColor="text1"/>
          <w:sz w:val="22"/>
        </w:rPr>
        <w:t>ropriétaires</w:t>
      </w:r>
      <w:proofErr w:type="gramEnd"/>
      <w:r>
        <w:rPr>
          <w:b/>
          <w:color w:val="000000" w:themeColor="text1"/>
          <w:sz w:val="22"/>
        </w:rPr>
        <w:t xml:space="preserve"> </w:t>
      </w:r>
      <w:r w:rsidR="00E446D0">
        <w:rPr>
          <w:b/>
          <w:color w:val="000000" w:themeColor="text1"/>
          <w:sz w:val="22"/>
        </w:rPr>
        <w:t xml:space="preserve">de systèmes de chauffage (de plus de 10 ans) </w:t>
      </w:r>
    </w:p>
    <w:p w14:paraId="4BC53B5D" w14:textId="77777777" w:rsidR="00E446D0" w:rsidRPr="00A54099" w:rsidRDefault="00E446D0" w:rsidP="00DE1524">
      <w:pPr>
        <w:pStyle w:val="Corpsdetexte"/>
        <w:spacing w:before="14" w:line="276" w:lineRule="auto"/>
        <w:rPr>
          <w:rFonts w:cs="Arial"/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</w:rPr>
        <w:t>à</w:t>
      </w:r>
      <w:proofErr w:type="gramEnd"/>
      <w:r>
        <w:rPr>
          <w:b/>
          <w:color w:val="000000" w:themeColor="text1"/>
          <w:sz w:val="22"/>
        </w:rPr>
        <w:t xml:space="preserve"> énergie fossile ou </w:t>
      </w:r>
      <w:r w:rsidR="003D7287">
        <w:rPr>
          <w:b/>
          <w:color w:val="000000" w:themeColor="text1"/>
          <w:sz w:val="22"/>
        </w:rPr>
        <w:t xml:space="preserve">de chauffage </w:t>
      </w:r>
      <w:r>
        <w:rPr>
          <w:b/>
          <w:color w:val="000000" w:themeColor="text1"/>
          <w:sz w:val="22"/>
        </w:rPr>
        <w:t>électrique direct</w:t>
      </w:r>
    </w:p>
    <w:p w14:paraId="68832EA8" w14:textId="77777777" w:rsidR="00E446D0" w:rsidRPr="00A54099" w:rsidRDefault="00E446D0" w:rsidP="00DE1524">
      <w:pPr>
        <w:pStyle w:val="Corpsdetexte"/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0BA1D500" w14:textId="13E7EF64" w:rsidR="00E446D0" w:rsidRPr="007C273B" w:rsidRDefault="00C10904" w:rsidP="00DE1524">
      <w:pPr>
        <w:pStyle w:val="Corpsdetexte"/>
        <w:spacing w:line="276" w:lineRule="auto"/>
        <w:rPr>
          <w:rFonts w:cs="Arial"/>
          <w:i/>
          <w:color w:val="000000" w:themeColor="text1"/>
          <w:sz w:val="22"/>
          <w:szCs w:val="22"/>
        </w:rPr>
      </w:pPr>
      <w:r w:rsidRPr="007C273B">
        <w:rPr>
          <w:i/>
          <w:color w:val="000000" w:themeColor="text1"/>
          <w:sz w:val="22"/>
        </w:rPr>
        <w:t>[</w:t>
      </w:r>
      <w:r w:rsidR="00E446D0" w:rsidRPr="007C273B">
        <w:rPr>
          <w:i/>
          <w:color w:val="000000" w:themeColor="text1"/>
          <w:sz w:val="22"/>
        </w:rPr>
        <w:t xml:space="preserve">Commune, </w:t>
      </w:r>
      <w:r w:rsidRPr="007C273B">
        <w:rPr>
          <w:i/>
          <w:color w:val="000000" w:themeColor="text1"/>
          <w:sz w:val="22"/>
        </w:rPr>
        <w:t>date]</w:t>
      </w:r>
    </w:p>
    <w:p w14:paraId="5A751F0A" w14:textId="77777777" w:rsidR="00E446D0" w:rsidRPr="00A54099" w:rsidRDefault="00E446D0" w:rsidP="00DE1524">
      <w:pPr>
        <w:pStyle w:val="Corpsdetexte"/>
        <w:spacing w:before="2" w:line="276" w:lineRule="auto"/>
        <w:rPr>
          <w:rFonts w:cs="Arial"/>
          <w:color w:val="000000" w:themeColor="text1"/>
          <w:sz w:val="22"/>
          <w:szCs w:val="22"/>
        </w:rPr>
      </w:pPr>
    </w:p>
    <w:p w14:paraId="5A34ABC2" w14:textId="77777777" w:rsidR="00E446D0" w:rsidRPr="00A54099" w:rsidRDefault="00E446D0" w:rsidP="00DE1524">
      <w:pPr>
        <w:spacing w:before="1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AE053F" w14:textId="77777777" w:rsidR="00E446D0" w:rsidRPr="00A54099" w:rsidRDefault="000B06B1" w:rsidP="00DE1524">
      <w:pPr>
        <w:spacing w:before="61" w:line="276" w:lineRule="auto"/>
        <w:rPr>
          <w:rFonts w:ascii="Arial" w:hAnsi="Arial" w:cs="Arial"/>
          <w:b/>
          <w:color w:val="000000" w:themeColor="text1"/>
          <w:sz w:val="28"/>
          <w:szCs w:val="22"/>
        </w:rPr>
      </w:pPr>
      <w:r>
        <w:rPr>
          <w:rFonts w:ascii="Arial" w:hAnsi="Arial"/>
          <w:b/>
          <w:color w:val="000000" w:themeColor="text1"/>
          <w:sz w:val="28"/>
        </w:rPr>
        <w:t>Conseil incitatif pour le remplacement du chauffage – maintenant gratuit pour vous</w:t>
      </w:r>
    </w:p>
    <w:p w14:paraId="7C0C1E92" w14:textId="77777777" w:rsidR="000B2476" w:rsidRPr="00A54099" w:rsidRDefault="000B2476" w:rsidP="000B24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FDBB53" w14:textId="77777777" w:rsidR="005C1A33" w:rsidRPr="00A54099" w:rsidRDefault="000A2136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Dans toute la Suisse, environ deux tiers des bâtiments disposent encore d’un chauffage à énergie fossile ou d’un chauffage électrique direct. Si l’on parvient à remplacer ces chauffages par des systèmes de chauffage fonctionnant aux énergies renouvelables, les émissions de CO</w:t>
      </w:r>
      <w:r>
        <w:rPr>
          <w:rFonts w:ascii="Arial" w:hAnsi="Arial"/>
          <w:color w:val="000000" w:themeColor="text1"/>
          <w:sz w:val="22"/>
          <w:vertAlign w:val="subscript"/>
        </w:rPr>
        <w:t>2</w:t>
      </w:r>
      <w:r>
        <w:rPr>
          <w:rFonts w:ascii="Arial" w:hAnsi="Arial"/>
          <w:color w:val="000000" w:themeColor="text1"/>
          <w:sz w:val="22"/>
        </w:rPr>
        <w:t xml:space="preserve"> et la consommation d’électricité diminueront considérablement. Nous apporterons ainsi une contribution importante à la préservation du climat et à la sécurité d’approvisionnement de notre pays. Notre commune souhaite également y contribuer en aidant les propriétaires de systèmes de chauffage recourant </w:t>
      </w:r>
      <w:r w:rsidR="00D655DF">
        <w:rPr>
          <w:rFonts w:ascii="Arial" w:hAnsi="Arial"/>
          <w:color w:val="000000" w:themeColor="text1"/>
          <w:sz w:val="22"/>
        </w:rPr>
        <w:t>à l’</w:t>
      </w:r>
      <w:r>
        <w:rPr>
          <w:rFonts w:ascii="Arial" w:hAnsi="Arial"/>
          <w:color w:val="000000" w:themeColor="text1"/>
          <w:sz w:val="22"/>
        </w:rPr>
        <w:t xml:space="preserve">énergie fossile ou de chauffage électrique direct à passer à un système de chauffage utilisant des énergies renouvelables. </w:t>
      </w:r>
    </w:p>
    <w:p w14:paraId="5C085BC2" w14:textId="67AA6FA8" w:rsidR="00BA6BE7" w:rsidRPr="00A54099" w:rsidRDefault="00412532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En tant que propriétaire d’un ancien système de chauffage </w:t>
      </w:r>
      <w:r w:rsidR="00035ECE">
        <w:rPr>
          <w:rFonts w:ascii="Arial" w:hAnsi="Arial"/>
          <w:color w:val="000000" w:themeColor="text1"/>
          <w:sz w:val="22"/>
        </w:rPr>
        <w:t xml:space="preserve">à </w:t>
      </w:r>
      <w:r>
        <w:rPr>
          <w:rFonts w:ascii="Arial" w:hAnsi="Arial"/>
          <w:color w:val="000000" w:themeColor="text1"/>
          <w:sz w:val="22"/>
        </w:rPr>
        <w:t>énergie fossile</w:t>
      </w:r>
      <w:r w:rsidR="00035ECE"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color w:val="000000" w:themeColor="text1"/>
          <w:sz w:val="22"/>
        </w:rPr>
        <w:t xml:space="preserve">ou électrique, il vaut la peine de réfléchir suffisamment tôt au remplacement de son chauffage (voir aussi </w:t>
      </w:r>
      <w:hyperlink r:id="rId11" w:history="1">
        <w:r>
          <w:rPr>
            <w:rFonts w:ascii="Arial" w:hAnsi="Arial"/>
            <w:sz w:val="22"/>
            <w:szCs w:val="22"/>
            <w:u w:val="single"/>
          </w:rPr>
          <w:t>www.chau</w:t>
        </w:r>
        <w:r>
          <w:rPr>
            <w:rFonts w:ascii="Arial" w:hAnsi="Arial"/>
            <w:sz w:val="22"/>
            <w:szCs w:val="22"/>
            <w:u w:val="single"/>
          </w:rPr>
          <w:t>f</w:t>
        </w:r>
        <w:r>
          <w:rPr>
            <w:rFonts w:ascii="Arial" w:hAnsi="Arial"/>
            <w:sz w:val="22"/>
            <w:szCs w:val="22"/>
            <w:u w:val="single"/>
          </w:rPr>
          <w:t>fezrenouvelable.ch</w:t>
        </w:r>
      </w:hyperlink>
      <w:r>
        <w:rPr>
          <w:rFonts w:ascii="Arial" w:hAnsi="Arial"/>
          <w:color w:val="000000" w:themeColor="text1"/>
          <w:sz w:val="22"/>
        </w:rPr>
        <w:t xml:space="preserve">). </w:t>
      </w:r>
      <w:r w:rsidR="000B6175"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color w:val="000000" w:themeColor="text1"/>
          <w:sz w:val="22"/>
        </w:rPr>
        <w:t>Cela permet de s’informer sur les différentes solutions de chauffage appropriées et de clarifier les possibilités de financement. Un ou une prestataire de conseil incitatif spécialement formé(e) à cet effet vous aidera à réduire à long terme vos frais de chauffage grâce à un chauffage adapté</w:t>
      </w:r>
      <w:r w:rsidR="00D655DF">
        <w:rPr>
          <w:rFonts w:ascii="Arial" w:hAnsi="Arial"/>
          <w:color w:val="000000" w:themeColor="text1"/>
          <w:sz w:val="22"/>
        </w:rPr>
        <w:t>,</w:t>
      </w:r>
      <w:r>
        <w:rPr>
          <w:rFonts w:ascii="Arial" w:hAnsi="Arial"/>
          <w:color w:val="000000" w:themeColor="text1"/>
          <w:sz w:val="22"/>
        </w:rPr>
        <w:t xml:space="preserve"> et à </w:t>
      </w:r>
      <w:r w:rsidR="00035ECE">
        <w:rPr>
          <w:rFonts w:ascii="Arial" w:hAnsi="Arial"/>
          <w:color w:val="000000" w:themeColor="text1"/>
          <w:sz w:val="22"/>
        </w:rPr>
        <w:t xml:space="preserve">diminuer </w:t>
      </w:r>
      <w:r>
        <w:rPr>
          <w:rFonts w:ascii="Arial" w:hAnsi="Arial"/>
          <w:color w:val="000000" w:themeColor="text1"/>
          <w:sz w:val="22"/>
        </w:rPr>
        <w:t>notamment les émissions de CO</w:t>
      </w:r>
      <w:r>
        <w:rPr>
          <w:rFonts w:ascii="Arial" w:hAnsi="Arial"/>
          <w:color w:val="000000" w:themeColor="text1"/>
          <w:sz w:val="22"/>
          <w:vertAlign w:val="subscript"/>
        </w:rPr>
        <w:t>2</w:t>
      </w:r>
      <w:r>
        <w:rPr>
          <w:rFonts w:ascii="Arial" w:hAnsi="Arial"/>
          <w:color w:val="000000" w:themeColor="text1"/>
          <w:sz w:val="22"/>
        </w:rPr>
        <w:t>.</w:t>
      </w:r>
    </w:p>
    <w:p w14:paraId="47B4FE03" w14:textId="77777777" w:rsidR="00FF0823" w:rsidRPr="00A54099" w:rsidRDefault="00BA6BE7">
      <w:pPr>
        <w:rPr>
          <w:rFonts w:ascii="Arial" w:eastAsia="MS Mincho" w:hAnsi="Arial" w:cs="Arial"/>
          <w:color w:val="000000" w:themeColor="text1"/>
          <w:w w:val="105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Nous aimerions vous présenter</w:t>
      </w:r>
      <w:r w:rsidR="00035ECE">
        <w:rPr>
          <w:rFonts w:ascii="Arial" w:hAnsi="Arial"/>
          <w:color w:val="000000" w:themeColor="text1"/>
          <w:sz w:val="22"/>
        </w:rPr>
        <w:t xml:space="preserve"> brièvement ci-dessous</w:t>
      </w:r>
      <w:r>
        <w:rPr>
          <w:rFonts w:ascii="Arial" w:hAnsi="Arial"/>
          <w:color w:val="000000" w:themeColor="text1"/>
          <w:sz w:val="22"/>
        </w:rPr>
        <w:t xml:space="preserve"> cette offre de conseil:</w:t>
      </w:r>
    </w:p>
    <w:p w14:paraId="05819F72" w14:textId="77777777" w:rsidR="00BA6BE7" w:rsidRPr="00A54099" w:rsidRDefault="00BA6BE7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Dans le cadre d’un </w:t>
      </w:r>
      <w:r>
        <w:rPr>
          <w:rFonts w:ascii="Arial" w:hAnsi="Arial"/>
          <w:b/>
          <w:color w:val="000000" w:themeColor="text1"/>
          <w:sz w:val="22"/>
        </w:rPr>
        <w:t>conseil incitatif du programme « chauffez renouvelable » de l’Office fédéral de l’énergie,</w:t>
      </w:r>
      <w:r>
        <w:rPr>
          <w:rFonts w:ascii="Arial" w:hAnsi="Arial"/>
          <w:color w:val="000000" w:themeColor="text1"/>
          <w:sz w:val="22"/>
        </w:rPr>
        <w:t xml:space="preserve"> l</w:t>
      </w:r>
      <w:r w:rsidR="00D655DF">
        <w:rPr>
          <w:rFonts w:ascii="Arial" w:hAnsi="Arial"/>
          <w:color w:val="000000" w:themeColor="text1"/>
          <w:sz w:val="22"/>
        </w:rPr>
        <w:t>’</w:t>
      </w:r>
      <w:r>
        <w:rPr>
          <w:rFonts w:ascii="Arial" w:hAnsi="Arial"/>
          <w:color w:val="000000" w:themeColor="text1"/>
          <w:sz w:val="22"/>
        </w:rPr>
        <w:t xml:space="preserve">état de votre installation de chauffage sera analysé. Sur cette base, on vous soumettra des propositions concrètes </w:t>
      </w:r>
      <w:r w:rsidR="00D655DF">
        <w:rPr>
          <w:rFonts w:ascii="Arial" w:hAnsi="Arial"/>
          <w:color w:val="000000" w:themeColor="text1"/>
          <w:sz w:val="22"/>
        </w:rPr>
        <w:t>de</w:t>
      </w:r>
      <w:r>
        <w:rPr>
          <w:rFonts w:ascii="Arial" w:hAnsi="Arial"/>
          <w:color w:val="000000" w:themeColor="text1"/>
          <w:sz w:val="22"/>
        </w:rPr>
        <w:t xml:space="preserve"> système de chauffage renouvelable adapté à votre situation. Vous recevez un rapport avec les résultats du conseil, comprenant une estimation des coûts. Vous pou</w:t>
      </w:r>
      <w:r w:rsidR="00035ECE">
        <w:rPr>
          <w:rFonts w:ascii="Arial" w:hAnsi="Arial"/>
          <w:color w:val="000000" w:themeColor="text1"/>
          <w:sz w:val="22"/>
        </w:rPr>
        <w:t>rr</w:t>
      </w:r>
      <w:r>
        <w:rPr>
          <w:rFonts w:ascii="Arial" w:hAnsi="Arial"/>
          <w:color w:val="000000" w:themeColor="text1"/>
          <w:sz w:val="22"/>
        </w:rPr>
        <w:t>ez ensuite utiliser ces informations pour demander 2 ou 3 offres pour le remplacement de votre chauffage.</w:t>
      </w:r>
    </w:p>
    <w:p w14:paraId="58CE9089" w14:textId="13C2DFDC" w:rsidR="005D4997" w:rsidRPr="00A54099" w:rsidRDefault="00BA6BE7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Le conseil incitatif « chauffez renouvelable » d’une valeur de 450 CHF pour les maisons individuelles et les immeubles jusqu’à 6 logements ou de 1800 CHF pour les grands immeubles locatifs de plus de 6 logements </w:t>
      </w:r>
      <w:r w:rsidR="000B6175">
        <w:rPr>
          <w:rFonts w:ascii="Arial" w:hAnsi="Arial"/>
          <w:color w:val="000000" w:themeColor="text1"/>
          <w:sz w:val="22"/>
        </w:rPr>
        <w:t xml:space="preserve">ou de propriétés par étages </w:t>
      </w:r>
      <w:r>
        <w:rPr>
          <w:rFonts w:ascii="Arial" w:hAnsi="Arial"/>
          <w:color w:val="000000" w:themeColor="text1"/>
          <w:sz w:val="22"/>
        </w:rPr>
        <w:t xml:space="preserve">est subventionné par </w:t>
      </w:r>
      <w:r>
        <w:rPr>
          <w:rFonts w:ascii="Arial" w:hAnsi="Arial"/>
          <w:color w:val="000000" w:themeColor="text1"/>
          <w:sz w:val="22"/>
        </w:rPr>
        <w:lastRenderedPageBreak/>
        <w:t xml:space="preserve">la Confédération. </w:t>
      </w:r>
      <w:r>
        <w:rPr>
          <w:rFonts w:ascii="Arial" w:hAnsi="Arial"/>
          <w:b/>
          <w:color w:val="000000" w:themeColor="text1"/>
          <w:sz w:val="22"/>
        </w:rPr>
        <w:t>Pour vous, propriétaire d’une maison, un conseil incitatif « chauffez renouvelable » est gratuit.</w:t>
      </w:r>
    </w:p>
    <w:p w14:paraId="078BB37C" w14:textId="77777777" w:rsidR="002753BB" w:rsidRPr="00A54099" w:rsidRDefault="00A17918" w:rsidP="00B9194A">
      <w:pPr>
        <w:rPr>
          <w:rFonts w:ascii="Arial" w:eastAsia="MS Mincho" w:hAnsi="Arial" w:cs="Arial"/>
          <w:color w:val="000000" w:themeColor="text1"/>
          <w:w w:val="105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La condition est que le conseil soit réalisé par un ou une prestataire de conseil incitatif figurant sur la liste de « chauffez renouvelable ».</w:t>
      </w:r>
    </w:p>
    <w:p w14:paraId="15715C1D" w14:textId="77777777" w:rsidR="00B9194A" w:rsidRPr="00A54099" w:rsidRDefault="00B9194A" w:rsidP="00B9194A">
      <w:pPr>
        <w:rPr>
          <w:rFonts w:ascii="Arial" w:hAnsi="Arial" w:cs="Arial"/>
          <w:color w:val="000000" w:themeColor="text1"/>
          <w:w w:val="105"/>
          <w:sz w:val="22"/>
          <w:szCs w:val="22"/>
        </w:rPr>
      </w:pPr>
    </w:p>
    <w:p w14:paraId="38E783A0" w14:textId="77777777" w:rsidR="00831B69" w:rsidRPr="00A54099" w:rsidRDefault="000B00ED" w:rsidP="00DE1524">
      <w:pPr>
        <w:pStyle w:val="Corpsdetexte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>Si vous souhaitez bénéficier de cette offre, procédez comme suit:</w:t>
      </w:r>
    </w:p>
    <w:p w14:paraId="24B168B8" w14:textId="77777777" w:rsidR="001F5A71" w:rsidRPr="00A54099" w:rsidRDefault="00E23D36" w:rsidP="00831B69">
      <w:pPr>
        <w:pStyle w:val="Corpsdetexte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>Prendre rendez-vous avec le/la prestataire de conseil incitatif de votre choix</w:t>
      </w:r>
      <w:r w:rsidR="00035ECE">
        <w:rPr>
          <w:color w:val="000000" w:themeColor="text1"/>
          <w:sz w:val="22"/>
        </w:rPr>
        <w:t xml:space="preserve"> sur</w:t>
      </w:r>
      <w:r>
        <w:rPr>
          <w:color w:val="000000" w:themeColor="text1"/>
          <w:sz w:val="22"/>
        </w:rPr>
        <w:t xml:space="preserve">: </w:t>
      </w:r>
    </w:p>
    <w:p w14:paraId="450B1B48" w14:textId="77777777" w:rsidR="00831B69" w:rsidRPr="00A54099" w:rsidRDefault="00330E39" w:rsidP="001F5A71">
      <w:pPr>
        <w:pStyle w:val="Corpsdetexte"/>
        <w:spacing w:before="94" w:line="276" w:lineRule="auto"/>
        <w:ind w:left="720" w:right="609"/>
        <w:rPr>
          <w:rFonts w:cs="Arial"/>
          <w:color w:val="000000" w:themeColor="text1"/>
          <w:w w:val="105"/>
          <w:sz w:val="22"/>
          <w:szCs w:val="22"/>
        </w:rPr>
      </w:pPr>
      <w:hyperlink r:id="rId12" w:history="1">
        <w:r w:rsidR="001F5A71">
          <w:rPr>
            <w:rStyle w:val="Lienhypertexte"/>
            <w:color w:val="000000" w:themeColor="text1"/>
            <w:sz w:val="22"/>
            <w:szCs w:val="22"/>
          </w:rPr>
          <w:t>www.chauffezrenouvelable.ch</w:t>
        </w:r>
      </w:hyperlink>
      <w:r w:rsidR="001F5A71">
        <w:rPr>
          <w:color w:val="000000" w:themeColor="text1"/>
          <w:sz w:val="22"/>
        </w:rPr>
        <w:t xml:space="preserve"> </w:t>
      </w:r>
    </w:p>
    <w:p w14:paraId="56227B16" w14:textId="77777777" w:rsidR="00AB0F4A" w:rsidRPr="00A54099" w:rsidRDefault="004878D0" w:rsidP="00AB0F4A">
      <w:pPr>
        <w:pStyle w:val="Corpsdetexte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 xml:space="preserve">Se faire conseiller </w:t>
      </w:r>
    </w:p>
    <w:p w14:paraId="03D8E458" w14:textId="77777777" w:rsidR="00831B69" w:rsidRPr="00A54099" w:rsidRDefault="00AB0F4A" w:rsidP="002753BB">
      <w:pPr>
        <w:pStyle w:val="Corpsdetexte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>Demander 2 à 3 offres</w:t>
      </w:r>
    </w:p>
    <w:p w14:paraId="32BCC648" w14:textId="77777777" w:rsidR="002753BB" w:rsidRPr="00A54099" w:rsidRDefault="002753BB" w:rsidP="002753BB">
      <w:pPr>
        <w:pStyle w:val="Corpsdetexte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>Informer les autorités</w:t>
      </w:r>
      <w:r w:rsidR="00B9095D" w:rsidRPr="00A54099">
        <w:rPr>
          <w:rStyle w:val="Appelnotedebasdep"/>
          <w:rFonts w:cs="Arial"/>
          <w:color w:val="000000" w:themeColor="text1"/>
          <w:w w:val="105"/>
          <w:sz w:val="22"/>
          <w:szCs w:val="22"/>
        </w:rPr>
        <w:footnoteReference w:id="1"/>
      </w:r>
    </w:p>
    <w:p w14:paraId="0F0F887C" w14:textId="77777777" w:rsidR="002753BB" w:rsidRPr="00A54099" w:rsidRDefault="002753BB" w:rsidP="002753BB">
      <w:pPr>
        <w:pStyle w:val="Corpsdetexte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>Demander une subvention (pour le remplacement du chauffage)</w:t>
      </w:r>
    </w:p>
    <w:p w14:paraId="61F3A5BB" w14:textId="77777777" w:rsidR="002753BB" w:rsidRPr="00A54099" w:rsidRDefault="002753BB" w:rsidP="002753BB">
      <w:pPr>
        <w:pStyle w:val="Corpsdetexte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>Remplacer votre chauffage</w:t>
      </w:r>
    </w:p>
    <w:p w14:paraId="5B29E8F9" w14:textId="77777777" w:rsidR="005D7CE9" w:rsidRPr="00A54099" w:rsidRDefault="005D7CE9" w:rsidP="00DE1524">
      <w:pPr>
        <w:pStyle w:val="Corpsdetexte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</w:p>
    <w:p w14:paraId="71DB83D4" w14:textId="77777777" w:rsidR="00700F77" w:rsidRPr="00A54099" w:rsidRDefault="009400C4" w:rsidP="00DE1524">
      <w:pPr>
        <w:pStyle w:val="Corpsdetexte"/>
        <w:spacing w:before="94" w:line="276" w:lineRule="auto"/>
        <w:ind w:right="609"/>
        <w:rPr>
          <w:rStyle w:val="Lienhypertexte"/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 xml:space="preserve">Vous trouverez plus d’informations sur le programme « chauffez renouvelable » (notamment </w:t>
      </w:r>
      <w:r w:rsidR="00035ECE">
        <w:rPr>
          <w:color w:val="000000" w:themeColor="text1"/>
          <w:sz w:val="22"/>
        </w:rPr>
        <w:t xml:space="preserve">sur le </w:t>
      </w:r>
      <w:r>
        <w:rPr>
          <w:color w:val="000000" w:themeColor="text1"/>
          <w:sz w:val="22"/>
        </w:rPr>
        <w:t xml:space="preserve">calculateur de coûts de chauffage, </w:t>
      </w:r>
      <w:r w:rsidR="00035ECE">
        <w:rPr>
          <w:color w:val="000000" w:themeColor="text1"/>
          <w:sz w:val="22"/>
        </w:rPr>
        <w:t xml:space="preserve">le </w:t>
      </w:r>
      <w:r>
        <w:rPr>
          <w:color w:val="000000" w:themeColor="text1"/>
          <w:sz w:val="22"/>
        </w:rPr>
        <w:t xml:space="preserve">conseil incitatif, </w:t>
      </w:r>
      <w:r w:rsidR="00035ECE">
        <w:rPr>
          <w:color w:val="000000" w:themeColor="text1"/>
          <w:sz w:val="22"/>
        </w:rPr>
        <w:t xml:space="preserve">des </w:t>
      </w:r>
      <w:r>
        <w:rPr>
          <w:color w:val="000000" w:themeColor="text1"/>
          <w:sz w:val="22"/>
        </w:rPr>
        <w:t xml:space="preserve">informations sur le financement et les subventions, </w:t>
      </w:r>
      <w:r w:rsidR="00035ECE">
        <w:rPr>
          <w:color w:val="000000" w:themeColor="text1"/>
          <w:sz w:val="22"/>
        </w:rPr>
        <w:t xml:space="preserve">de </w:t>
      </w:r>
      <w:r>
        <w:rPr>
          <w:color w:val="000000" w:themeColor="text1"/>
          <w:sz w:val="22"/>
        </w:rPr>
        <w:t>bons exemples) sur</w:t>
      </w:r>
      <w:r w:rsidR="00035ECE">
        <w:rPr>
          <w:color w:val="000000" w:themeColor="text1"/>
          <w:sz w:val="22"/>
        </w:rPr>
        <w:t xml:space="preserve"> </w:t>
      </w:r>
      <w:hyperlink r:id="rId13" w:history="1">
        <w:r w:rsidR="00035ECE" w:rsidRPr="009B3C87">
          <w:rPr>
            <w:rStyle w:val="Lienhypertexte"/>
            <w:sz w:val="22"/>
            <w:szCs w:val="22"/>
          </w:rPr>
          <w:t>www.chauffezrenouvelable.ch</w:t>
        </w:r>
      </w:hyperlink>
    </w:p>
    <w:p w14:paraId="0D5D4106" w14:textId="77777777" w:rsidR="00E46C56" w:rsidRPr="00A54099" w:rsidRDefault="00E46C56" w:rsidP="00DE1524">
      <w:pPr>
        <w:pStyle w:val="Corpsdetexte"/>
        <w:spacing w:before="94" w:line="276" w:lineRule="auto"/>
        <w:ind w:right="609"/>
        <w:rPr>
          <w:rStyle w:val="Lienhypertexte"/>
          <w:rFonts w:cs="Arial"/>
          <w:color w:val="000000" w:themeColor="text1"/>
          <w:w w:val="105"/>
          <w:sz w:val="22"/>
          <w:szCs w:val="22"/>
        </w:rPr>
      </w:pPr>
    </w:p>
    <w:p w14:paraId="4D9430F6" w14:textId="6F35EA04" w:rsidR="00E46C56" w:rsidRPr="00A54099" w:rsidRDefault="00B259F5" w:rsidP="00DE1524">
      <w:pPr>
        <w:pStyle w:val="Corpsdetexte"/>
        <w:spacing w:before="94" w:line="276" w:lineRule="auto"/>
        <w:ind w:right="609"/>
        <w:rPr>
          <w:rStyle w:val="Lienhypertexte"/>
          <w:rFonts w:cs="Arial"/>
          <w:color w:val="000000" w:themeColor="text1"/>
          <w:w w:val="105"/>
          <w:sz w:val="22"/>
          <w:szCs w:val="22"/>
          <w:u w:val="none"/>
        </w:rPr>
      </w:pPr>
      <w:r w:rsidRPr="00C10904">
        <w:rPr>
          <w:rStyle w:val="Lienhypertexte"/>
          <w:i/>
          <w:iCs/>
          <w:color w:val="000000" w:themeColor="text1"/>
          <w:sz w:val="22"/>
          <w:u w:val="none"/>
        </w:rPr>
        <w:t>[Facultatif]</w:t>
      </w:r>
      <w:r>
        <w:rPr>
          <w:rStyle w:val="Lienhypertexte"/>
          <w:color w:val="000000" w:themeColor="text1"/>
          <w:sz w:val="22"/>
          <w:u w:val="none"/>
        </w:rPr>
        <w:t xml:space="preserve"> </w:t>
      </w:r>
      <w:r w:rsidRPr="00C10904">
        <w:rPr>
          <w:rStyle w:val="Lienhypertexte"/>
          <w:b/>
          <w:bCs/>
          <w:color w:val="000000" w:themeColor="text1"/>
          <w:sz w:val="22"/>
          <w:u w:val="none"/>
        </w:rPr>
        <w:t>Invitation:</w:t>
      </w:r>
      <w:r>
        <w:rPr>
          <w:rStyle w:val="Lienhypertexte"/>
          <w:color w:val="000000" w:themeColor="text1"/>
          <w:sz w:val="22"/>
          <w:u w:val="none"/>
        </w:rPr>
        <w:t xml:space="preserve"> Si vous souhaitez en savoir plus sur le programme « chauffez renouvelable » et le conseil incitatif, nous vous invitons à la </w:t>
      </w:r>
      <w:r w:rsidR="00782980">
        <w:rPr>
          <w:rStyle w:val="Lienhypertexte"/>
          <w:b/>
          <w:bCs/>
          <w:color w:val="000000" w:themeColor="text1"/>
          <w:sz w:val="22"/>
          <w:u w:val="none"/>
        </w:rPr>
        <w:t>séance</w:t>
      </w:r>
      <w:r>
        <w:rPr>
          <w:rStyle w:val="Lienhypertexte"/>
          <w:b/>
          <w:bCs/>
          <w:color w:val="000000" w:themeColor="text1"/>
          <w:sz w:val="22"/>
          <w:u w:val="none"/>
        </w:rPr>
        <w:t xml:space="preserve"> d’information</w:t>
      </w:r>
      <w:r>
        <w:rPr>
          <w:rStyle w:val="Lienhypertexte"/>
          <w:color w:val="000000" w:themeColor="text1"/>
          <w:sz w:val="22"/>
          <w:u w:val="none"/>
        </w:rPr>
        <w:t xml:space="preserve"> qui aura lieu le</w:t>
      </w:r>
      <w:r w:rsidR="00C10904">
        <w:rPr>
          <w:rStyle w:val="Lienhypertexte"/>
          <w:color w:val="000000" w:themeColor="text1"/>
          <w:sz w:val="22"/>
          <w:u w:val="none"/>
        </w:rPr>
        <w:t xml:space="preserve"> </w:t>
      </w:r>
      <w:r w:rsidR="00C10904" w:rsidRPr="002B294C">
        <w:rPr>
          <w:rStyle w:val="Lienhypertexte"/>
          <w:b/>
          <w:bCs/>
          <w:color w:val="000000" w:themeColor="text1"/>
          <w:sz w:val="22"/>
          <w:u w:val="none"/>
        </w:rPr>
        <w:t>[date]</w:t>
      </w:r>
      <w:r>
        <w:rPr>
          <w:rStyle w:val="Lienhypertexte"/>
          <w:color w:val="000000" w:themeColor="text1"/>
          <w:sz w:val="22"/>
          <w:u w:val="none"/>
        </w:rPr>
        <w:t xml:space="preserve"> à </w:t>
      </w:r>
      <w:r w:rsidR="00C10904" w:rsidRPr="002B294C">
        <w:rPr>
          <w:rStyle w:val="Lienhypertexte"/>
          <w:b/>
          <w:bCs/>
          <w:color w:val="000000" w:themeColor="text1"/>
          <w:sz w:val="22"/>
          <w:u w:val="none"/>
        </w:rPr>
        <w:t>[heures]</w:t>
      </w:r>
      <w:r>
        <w:rPr>
          <w:rStyle w:val="Lienhypertexte"/>
          <w:color w:val="000000" w:themeColor="text1"/>
          <w:sz w:val="22"/>
          <w:u w:val="none"/>
        </w:rPr>
        <w:t xml:space="preserve"> heures à </w:t>
      </w:r>
      <w:r w:rsidR="00C10904" w:rsidRPr="002B294C">
        <w:rPr>
          <w:rStyle w:val="Lienhypertexte"/>
          <w:b/>
          <w:bCs/>
          <w:color w:val="000000" w:themeColor="text1"/>
          <w:sz w:val="22"/>
          <w:u w:val="none"/>
        </w:rPr>
        <w:t>[lieu]</w:t>
      </w:r>
      <w:r w:rsidRPr="002B294C">
        <w:rPr>
          <w:rStyle w:val="Lienhypertexte"/>
          <w:color w:val="000000" w:themeColor="text1"/>
          <w:sz w:val="22"/>
          <w:u w:val="none"/>
        </w:rPr>
        <w:t>.</w:t>
      </w:r>
    </w:p>
    <w:p w14:paraId="49272688" w14:textId="77777777" w:rsidR="005D4997" w:rsidRPr="00A54099" w:rsidRDefault="005D4997" w:rsidP="00DE1524">
      <w:pPr>
        <w:pStyle w:val="Corpsdetexte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</w:p>
    <w:p w14:paraId="7DFE0F16" w14:textId="77777777" w:rsidR="00700F77" w:rsidRPr="00A54099" w:rsidRDefault="00700F77" w:rsidP="00DE1524">
      <w:pPr>
        <w:pStyle w:val="Corpsdetexte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>Nous espérons que notre offre retiendra votre attention et nous réjouissons de votre inscription!</w:t>
      </w:r>
    </w:p>
    <w:p w14:paraId="1695BD79" w14:textId="77777777" w:rsidR="00700F77" w:rsidRPr="00A54099" w:rsidRDefault="00700F77" w:rsidP="00DE1524">
      <w:pPr>
        <w:pStyle w:val="Corpsdetexte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>
        <w:rPr>
          <w:color w:val="000000" w:themeColor="text1"/>
          <w:sz w:val="22"/>
        </w:rPr>
        <w:t xml:space="preserve"> </w:t>
      </w:r>
    </w:p>
    <w:p w14:paraId="099295D0" w14:textId="77777777" w:rsidR="00E446D0" w:rsidRDefault="00E446D0" w:rsidP="00DE1524">
      <w:pPr>
        <w:pStyle w:val="Corpsdetexte"/>
        <w:spacing w:before="94" w:line="276" w:lineRule="auto"/>
        <w:ind w:right="609"/>
        <w:rPr>
          <w:color w:val="000000" w:themeColor="text1"/>
          <w:sz w:val="22"/>
        </w:rPr>
      </w:pPr>
      <w:r w:rsidRPr="00475FD6">
        <w:rPr>
          <w:color w:val="000000" w:themeColor="text1"/>
          <w:sz w:val="22"/>
        </w:rPr>
        <w:t>Avec nos meilleures salutations</w:t>
      </w:r>
    </w:p>
    <w:p w14:paraId="578A11A5" w14:textId="77777777" w:rsidR="00763615" w:rsidRPr="00A54099" w:rsidRDefault="00763615" w:rsidP="00DE1524">
      <w:pPr>
        <w:pStyle w:val="Corpsdetexte"/>
        <w:spacing w:before="94" w:line="276" w:lineRule="auto"/>
        <w:ind w:right="609"/>
        <w:rPr>
          <w:rFonts w:cs="Arial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Veuillez agréer, Madame, Monsieur, nos meilleures salutations</w:t>
      </w:r>
    </w:p>
    <w:p w14:paraId="66D3D2E9" w14:textId="3D591740" w:rsidR="00E446D0" w:rsidRPr="00A54099" w:rsidRDefault="00E0563D" w:rsidP="00DE1524">
      <w:pPr>
        <w:pStyle w:val="Corpsdetexte"/>
        <w:spacing w:before="94" w:line="276" w:lineRule="auto"/>
        <w:ind w:right="609"/>
        <w:rPr>
          <w:rFonts w:cs="Arial"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</w:rPr>
        <w:t>[Commune]</w:t>
      </w:r>
    </w:p>
    <w:p w14:paraId="674F2B07" w14:textId="625B4F79" w:rsidR="005D6E64" w:rsidRPr="00A54099" w:rsidRDefault="00E0563D" w:rsidP="00DE1524">
      <w:pPr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/>
          <w:i/>
          <w:color w:val="000000" w:themeColor="text1"/>
          <w:sz w:val="22"/>
        </w:rPr>
        <w:t>[</w:t>
      </w:r>
      <w:r w:rsidR="00E446D0">
        <w:rPr>
          <w:rFonts w:ascii="Arial" w:hAnsi="Arial"/>
          <w:i/>
          <w:color w:val="000000" w:themeColor="text1"/>
          <w:sz w:val="22"/>
        </w:rPr>
        <w:t>Personne responsable</w:t>
      </w:r>
      <w:r>
        <w:rPr>
          <w:rFonts w:ascii="Arial" w:hAnsi="Arial"/>
          <w:i/>
          <w:color w:val="000000" w:themeColor="text1"/>
          <w:sz w:val="22"/>
        </w:rPr>
        <w:t>]</w:t>
      </w:r>
    </w:p>
    <w:sectPr w:rsidR="005D6E64" w:rsidRPr="00A54099" w:rsidSect="00EC521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92" w:right="1477" w:bottom="1134" w:left="144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7FB7" w14:textId="77777777" w:rsidR="00330E39" w:rsidRDefault="00330E39" w:rsidP="00F91D37">
      <w:pPr>
        <w:spacing w:line="240" w:lineRule="auto"/>
      </w:pPr>
      <w:r>
        <w:separator/>
      </w:r>
    </w:p>
  </w:endnote>
  <w:endnote w:type="continuationSeparator" w:id="0">
    <w:p w14:paraId="53AF9154" w14:textId="77777777" w:rsidR="00330E39" w:rsidRDefault="00330E3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on Norm">
    <w:altName w:val="Sitka Small"/>
    <w:panose1 w:val="00000000000000000000"/>
    <w:charset w:val="4D"/>
    <w:family w:val="swiss"/>
    <w:notTrueType/>
    <w:pitch w:val="variable"/>
    <w:sig w:usb0="00000001" w:usb1="4000207B" w:usb2="00000000" w:usb3="00000000" w:csb0="00000093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Simplon Norm Bold">
    <w:altName w:val="Impact"/>
    <w:panose1 w:val="00000000000000000000"/>
    <w:charset w:val="4D"/>
    <w:family w:val="swiss"/>
    <w:notTrueType/>
    <w:pitch w:val="variable"/>
    <w:sig w:usb0="00000001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C066" w14:textId="4A3EAE97" w:rsidR="00C4031D" w:rsidRDefault="00C4031D" w:rsidP="00D655DF">
    <w:pPr>
      <w:pStyle w:val="Pieddepage"/>
      <w:ind w:left="5664"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FA5E" w14:textId="77777777" w:rsidR="00EC5215" w:rsidRPr="005D6E64" w:rsidRDefault="00D655DF" w:rsidP="005D6E64">
    <w:pPr>
      <w:tabs>
        <w:tab w:val="left" w:pos="4536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655DF">
      <w:rPr>
        <w:noProof/>
        <w:lang w:val="de-CH" w:eastAsia="de-CH"/>
      </w:rPr>
      <w:drawing>
        <wp:inline distT="0" distB="0" distL="0" distR="0" wp14:anchorId="331F0E8F" wp14:editId="76CF42A0">
          <wp:extent cx="2080258" cy="685800"/>
          <wp:effectExtent l="0" t="0" r="0" b="0"/>
          <wp:docPr id="8" name="Grafik 6" descr="C:\Users\U80853~1\AppData\Local\Temp\$$_C5FE\EnergieSchweiz_Logos_FR\CMYK\JPG\ECH_Logo_F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C:\Users\U80853~1\AppData\Local\Temp\$$_C5FE\EnergieSchweiz_Logos_FR\CMYK\JPG\ECH_Logo_FR_CMYK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623" cy="698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9AA7" w14:textId="77777777" w:rsidR="00330E39" w:rsidRDefault="00330E39" w:rsidP="00F91D37">
      <w:pPr>
        <w:spacing w:line="240" w:lineRule="auto"/>
      </w:pPr>
      <w:r>
        <w:separator/>
      </w:r>
    </w:p>
  </w:footnote>
  <w:footnote w:type="continuationSeparator" w:id="0">
    <w:p w14:paraId="263A4940" w14:textId="77777777" w:rsidR="00330E39" w:rsidRDefault="00330E39" w:rsidP="00F91D37">
      <w:pPr>
        <w:spacing w:line="240" w:lineRule="auto"/>
      </w:pPr>
      <w:r>
        <w:continuationSeparator/>
      </w:r>
    </w:p>
  </w:footnote>
  <w:footnote w:id="1">
    <w:p w14:paraId="1087988F" w14:textId="77777777" w:rsidR="00B9095D" w:rsidRDefault="00B9095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Simplon Norm" w:hAnsi="Simplon Norm"/>
          <w:color w:val="000000"/>
        </w:rPr>
        <w:t> Selon votre emplacement</w:t>
      </w:r>
      <w:r w:rsidR="00035ECE">
        <w:rPr>
          <w:rFonts w:ascii="Simplon Norm" w:hAnsi="Simplon Norm"/>
          <w:color w:val="000000"/>
        </w:rPr>
        <w:t xml:space="preserve"> et la technologie choisie</w:t>
      </w:r>
      <w:r>
        <w:rPr>
          <w:rFonts w:ascii="Simplon Norm" w:hAnsi="Simplon Norm"/>
          <w:color w:val="000000"/>
        </w:rPr>
        <w:t>, un permis de construire de votre commune peut être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6F5A" w14:textId="77777777" w:rsidR="005C6148" w:rsidRDefault="00D655DF">
    <w:pPr>
      <w:pStyle w:val="En-tte"/>
    </w:pPr>
    <w:r>
      <w:rPr>
        <w:noProof/>
        <w:lang w:val="de-CH" w:eastAsia="de-CH"/>
      </w:rPr>
      <w:drawing>
        <wp:anchor distT="0" distB="0" distL="114300" distR="114300" simplePos="0" relativeHeight="251678719" behindDoc="0" locked="0" layoutInCell="1" allowOverlap="1" wp14:anchorId="740B2DB4" wp14:editId="6BE55729">
          <wp:simplePos x="0" y="0"/>
          <wp:positionH relativeFrom="margin">
            <wp:align>center</wp:align>
          </wp:positionH>
          <wp:positionV relativeFrom="paragraph">
            <wp:posOffset>125730</wp:posOffset>
          </wp:positionV>
          <wp:extent cx="3689985" cy="313033"/>
          <wp:effectExtent l="0" t="0" r="0" b="0"/>
          <wp:wrapNone/>
          <wp:docPr id="3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689985" cy="313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5" behindDoc="0" locked="0" layoutInCell="1" allowOverlap="1" wp14:anchorId="584DBB00" wp14:editId="390BD9A0">
              <wp:simplePos x="0" y="0"/>
              <wp:positionH relativeFrom="column">
                <wp:posOffset>2683935</wp:posOffset>
              </wp:positionH>
              <wp:positionV relativeFrom="paragraph">
                <wp:posOffset>-360045</wp:posOffset>
              </wp:positionV>
              <wp:extent cx="360069" cy="360734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69" cy="360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6F36A6" id="Rechteck 4" o:spid="_x0000_s1026" style="position:absolute;margin-left:211.35pt;margin-top:-28.35pt;width:28.35pt;height:28.4pt;z-index:251667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J8gQIAAFoFAAAOAAAAZHJzL2Uyb0RvYy54bWysVN9PGzEMfp+0/yHK+7i2lF8VV1QVdZqE&#10;AAETzyGXcKclceakvXZ//Zzc9WCA9jCtD1c7tj/bX+ycX2ytYRuFoQFX8vHBiDPlJFSNey7594fV&#10;l1POQhSuEgacKvlOBX4x//zpvPUzNYEaTKWQEYgLs9aXvI7Rz4oiyFpZEQ7AK0dGDWhFJBWfiwpF&#10;S+jWFJPR6LhoASuPIFUIdHrZGfk842utZLzROqjITMmptpi/mL9P6VvMz8XsGYWvG9mXIf6hCisa&#10;R0kHqEsRBVtj8w7KNhIhgI4HEmwBWjdS5R6om/HoTTf3tfAq90LkBD/QFP4frLze3CJrqpJPOXPC&#10;0hXdKVlHJX+waWKn9WFGTvf+FnstkJha3Wq06Z+aYNvM6G5gVG0jk3R4eEx3dMaZJBPJJ4cZs3gJ&#10;9hjiVwWWJaHkSBeWeRSbqxApIbnuXVIuB6vGmHxpxv1xQI7ppEj1dhVmKe6MSn7G3SlNfVJNk5wg&#10;T5haGmQbQbMhpFQujjtTLSrVHR+N6JdoIPghImsZMCFrKmjA7gHS9L7H7mB6/xSq8oAOwaO/FdYF&#10;DxE5M7g4BNvGAX4EYKirPnPnvyepoyax9ATVjqYAoVuP4OWqoeu4EiHeCqR9oM2hHY839NEG2pJD&#10;L3FWA/766Dz505iSlbOW9qvk4edaoOLMfHM0wGfj6TQtZFamRycTUvC15em1xa3tEuiaxvSaeJnF&#10;5B/NXtQI9pGegkXKSibhJOUuuYy4V5ax23t6TKRaLLIbLaEX8crde5nAE6tp3B62jwJ9P5ORhvka&#10;9rsoZm9Gs/NNkQ4W6wi6yXP7wmvPNy1wHpz+sUkvxGs9e708ifPfAAAA//8DAFBLAwQUAAYACAAA&#10;ACEAdj0ZC90AAAAIAQAADwAAAGRycy9kb3ducmV2LnhtbEyPwU6DQBCG7ya+w2ZMvLWLBFuLLA0x&#10;atKjxcT0trAjoOwsYbeUvr3TU73NZL788/3Zdra9mHD0nSMFD8sIBFLtTEeNgs/ybfEEwgdNRveO&#10;UMEZPWzz25tMp8ad6AOnfWgEh5BPtYI2hCGV0tctWu2XbkDi27cbrQ68jo00oz5xuO1lHEUraXVH&#10;/KHVA760WP/uj1aBr6ZdeR6Kr5+Dr6vilWyZ7N6Vur+bi2cQAedwheGiz+qQs1PljmS86BUkcbxm&#10;VMHiccUDE8l6k4CoLqjMM/m/QP4HAAD//wMAUEsBAi0AFAAGAAgAAAAhALaDOJL+AAAA4QEAABMA&#10;AAAAAAAAAAAAAAAAAAAAAFtDb250ZW50X1R5cGVzXS54bWxQSwECLQAUAAYACAAAACEAOP0h/9YA&#10;AACUAQAACwAAAAAAAAAAAAAAAAAvAQAAX3JlbHMvLnJlbHNQSwECLQAUAAYACAAAACEAf8mSfIEC&#10;AABaBQAADgAAAAAAAAAAAAAAAAAuAgAAZHJzL2Uyb0RvYy54bWxQSwECLQAUAAYACAAAACEAdj0Z&#10;C90AAAAIAQAADwAAAAAAAAAAAAAAAADbBAAAZHJzL2Rvd25yZXYueG1sUEsFBgAAAAAEAAQA8wAA&#10;AOUFAAAAAA==&#10;" filled="f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CBDD" w14:textId="77777777" w:rsidR="00EC5215" w:rsidRDefault="00D655DF">
    <w:pPr>
      <w:pStyle w:val="En-tte"/>
    </w:pPr>
    <w:r>
      <w:rPr>
        <w:noProof/>
        <w:lang w:val="de-CH" w:eastAsia="de-CH"/>
      </w:rPr>
      <w:drawing>
        <wp:anchor distT="0" distB="0" distL="114300" distR="114300" simplePos="0" relativeHeight="251676671" behindDoc="0" locked="0" layoutInCell="1" allowOverlap="1" wp14:anchorId="284B4D39" wp14:editId="6BDE39E1">
          <wp:simplePos x="0" y="0"/>
          <wp:positionH relativeFrom="margin">
            <wp:posOffset>1008380</wp:posOffset>
          </wp:positionH>
          <wp:positionV relativeFrom="paragraph">
            <wp:posOffset>154305</wp:posOffset>
          </wp:positionV>
          <wp:extent cx="3689985" cy="313033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689985" cy="313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7" behindDoc="0" locked="0" layoutInCell="1" allowOverlap="1" wp14:anchorId="475F5317" wp14:editId="2F0377FE">
              <wp:simplePos x="0" y="0"/>
              <wp:positionH relativeFrom="column">
                <wp:posOffset>2683935</wp:posOffset>
              </wp:positionH>
              <wp:positionV relativeFrom="paragraph">
                <wp:posOffset>-360045</wp:posOffset>
              </wp:positionV>
              <wp:extent cx="360069" cy="360734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69" cy="360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B50742" id="Rechteck 5" o:spid="_x0000_s1026" style="position:absolute;margin-left:211.35pt;margin-top:-28.35pt;width:28.35pt;height:28.4pt;z-index:251670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56gAIAAFoFAAAOAAAAZHJzL2Uyb0RvYy54bWysVEtPGzEQvlfqf7B8L5uEBMqKDYpAVJUQ&#10;RUDF2XhtdlWvxx072aS/vmN7s1BAPVTNYTOexzcPf+PTs21n2Eahb8FWfHow4UxZCXVrnyr+/f7y&#10;02fOfBC2FgasqvhOeX62/PjhtHelmkEDplbICMT6sncVb0JwZVF42ahO+ANwypJRA3Yi0BGfihpF&#10;T+idKWaTyVHRA9YOQSrvSXuRjXyZ8LVWMnzT2qvATMWptpC+mL6P8VssT0X5hMI1rRzKEP9QRSda&#10;S0lHqAsRBFtj+waqayWCBx0OJHQFaN1KlXqgbqaTV93cNcKp1AsNx7txTP7/wcrrzQ2ytq74gjMr&#10;OrqiWyWboOQPtojT6Z0vyenO3eBw8iTGVrcau/hPTbBtmuhunKjaBiZJeXhEd3TCmSQTyceH84hZ&#10;PAc79OGLgo5FoeJIF5bmKDZXPmTXvUvMZeGyNYb0ojT2DwVhRk0R680VJinsjMret0pTn1TTLCVI&#10;DFPnBtlGEDeElMqGaTY1olZZvZjQbyh5jEgNGEuAEVlTQSP2ABDZ+xY7tzP4x1CVCDoGT/5WWA4e&#10;I1JmsGEM7loL+B6Aoa6GzNl/P6Q8mjilR6h3xAKEvB7eycuWruNK+HAjkPaBNod2PHyjjzbQVxwG&#10;ibMG8Nd7+uhPNCUrZz3tV8X9z7VAxZn5aonAJ9P5PC5kOswXxzM64EvL40uLXXfnQNc0pdfEySRG&#10;/2D2okboHugpWMWsZBJWUu6Ky4D7w3nIe0+PiVSrVXKjJXQiXNk7JyN4nGqk2/32QaAbOBmIzNew&#10;30VRvqJm9o2RFlbrALpNvH2e6zBvWuBEnOGxiS/Ey3Pyen4Sl78BAAD//wMAUEsDBBQABgAIAAAA&#10;IQB2PRkL3QAAAAgBAAAPAAAAZHJzL2Rvd25yZXYueG1sTI/BToNAEIbvJr7DZky8tYsEW4ssDTFq&#10;0qPFxPS2sCOg7Cxht5S+vdNTvc1kvvzz/dl2tr2YcPSdIwUPywgEUu1MR42Cz/Jt8QTCB01G945Q&#10;wRk9bPPbm0ynxp3oA6d9aASHkE+1gjaEIZXS1y1a7ZduQOLbtxutDryOjTSjPnG47WUcRStpdUf8&#10;odUDvrRY/+6PVoGvpl15Hoqvn4Ovq+KVbJns3pW6v5uLZxAB53CF4aLP6pCzU+WOZLzoFSRxvGZU&#10;weJxxQMTyXqTgKguqMwz+b9A/gcAAP//AwBQSwECLQAUAAYACAAAACEAtoM4kv4AAADhAQAAEwAA&#10;AAAAAAAAAAAAAAAAAAAAW0NvbnRlbnRfVHlwZXNdLnhtbFBLAQItABQABgAIAAAAIQA4/SH/1gAA&#10;AJQBAAALAAAAAAAAAAAAAAAAAC8BAABfcmVscy8ucmVsc1BLAQItABQABgAIAAAAIQDWmp56gAIA&#10;AFoFAAAOAAAAAAAAAAAAAAAAAC4CAABkcnMvZTJvRG9jLnhtbFBLAQItABQABgAIAAAAIQB2PRkL&#10;3QAAAAgBAAAPAAAAAAAAAAAAAAAAANoEAABkcnMvZG93bnJldi54bWxQSwUGAAAAAAQABADzAAAA&#10;5AUAAAAA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02A52"/>
    <w:multiLevelType w:val="hybridMultilevel"/>
    <w:tmpl w:val="9B3E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17D03"/>
    <w:multiLevelType w:val="hybridMultilevel"/>
    <w:tmpl w:val="50FC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767DB"/>
    <w:multiLevelType w:val="hybridMultilevel"/>
    <w:tmpl w:val="FEFA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46B67"/>
    <w:multiLevelType w:val="hybridMultilevel"/>
    <w:tmpl w:val="1BE473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57DEE"/>
    <w:multiLevelType w:val="hybridMultilevel"/>
    <w:tmpl w:val="EB2A4D4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31CCD"/>
    <w:multiLevelType w:val="hybridMultilevel"/>
    <w:tmpl w:val="1B6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97F5A"/>
    <w:multiLevelType w:val="hybridMultilevel"/>
    <w:tmpl w:val="66401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82D6F97"/>
    <w:multiLevelType w:val="hybridMultilevel"/>
    <w:tmpl w:val="95A0A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832E05"/>
    <w:multiLevelType w:val="hybridMultilevel"/>
    <w:tmpl w:val="6BC24FEC"/>
    <w:lvl w:ilvl="0" w:tplc="609E22DC">
      <w:start w:val="1"/>
      <w:numFmt w:val="lowerLetter"/>
      <w:pStyle w:val="Nummerierungabc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D6A32"/>
    <w:multiLevelType w:val="hybridMultilevel"/>
    <w:tmpl w:val="8842D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65099"/>
    <w:multiLevelType w:val="hybridMultilevel"/>
    <w:tmpl w:val="7E3A172E"/>
    <w:lvl w:ilvl="0" w:tplc="08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27" w15:restartNumberingAfterBreak="0">
    <w:nsid w:val="4E4025AE"/>
    <w:multiLevelType w:val="hybridMultilevel"/>
    <w:tmpl w:val="778C9B78"/>
    <w:lvl w:ilvl="0" w:tplc="B0F89CDC">
      <w:start w:val="1"/>
      <w:numFmt w:val="decimal"/>
      <w:lvlText w:val="%1."/>
      <w:lvlJc w:val="left"/>
      <w:pPr>
        <w:ind w:left="887" w:hanging="359"/>
      </w:pPr>
      <w:rPr>
        <w:rFonts w:ascii="Arial" w:eastAsia="Arial" w:hAnsi="Arial" w:cs="Arial" w:hint="default"/>
        <w:color w:val="3D3D3D"/>
        <w:spacing w:val="-1"/>
        <w:w w:val="105"/>
        <w:sz w:val="21"/>
        <w:szCs w:val="21"/>
      </w:rPr>
    </w:lvl>
    <w:lvl w:ilvl="1" w:tplc="1A523CA4">
      <w:numFmt w:val="bullet"/>
      <w:lvlText w:val="•"/>
      <w:lvlJc w:val="left"/>
      <w:pPr>
        <w:ind w:left="1740" w:hanging="359"/>
      </w:pPr>
      <w:rPr>
        <w:rFonts w:hint="default"/>
      </w:rPr>
    </w:lvl>
    <w:lvl w:ilvl="2" w:tplc="C4D813A6">
      <w:numFmt w:val="bullet"/>
      <w:lvlText w:val="•"/>
      <w:lvlJc w:val="left"/>
      <w:pPr>
        <w:ind w:left="2600" w:hanging="359"/>
      </w:pPr>
      <w:rPr>
        <w:rFonts w:hint="default"/>
      </w:rPr>
    </w:lvl>
    <w:lvl w:ilvl="3" w:tplc="2118F1CA">
      <w:numFmt w:val="bullet"/>
      <w:lvlText w:val="•"/>
      <w:lvlJc w:val="left"/>
      <w:pPr>
        <w:ind w:left="3461" w:hanging="359"/>
      </w:pPr>
      <w:rPr>
        <w:rFonts w:hint="default"/>
      </w:rPr>
    </w:lvl>
    <w:lvl w:ilvl="4" w:tplc="7E668822">
      <w:numFmt w:val="bullet"/>
      <w:lvlText w:val="•"/>
      <w:lvlJc w:val="left"/>
      <w:pPr>
        <w:ind w:left="4321" w:hanging="359"/>
      </w:pPr>
      <w:rPr>
        <w:rFonts w:hint="default"/>
      </w:rPr>
    </w:lvl>
    <w:lvl w:ilvl="5" w:tplc="DF66072C">
      <w:numFmt w:val="bullet"/>
      <w:lvlText w:val="•"/>
      <w:lvlJc w:val="left"/>
      <w:pPr>
        <w:ind w:left="5182" w:hanging="359"/>
      </w:pPr>
      <w:rPr>
        <w:rFonts w:hint="default"/>
      </w:rPr>
    </w:lvl>
    <w:lvl w:ilvl="6" w:tplc="706A188E">
      <w:numFmt w:val="bullet"/>
      <w:lvlText w:val="•"/>
      <w:lvlJc w:val="left"/>
      <w:pPr>
        <w:ind w:left="6042" w:hanging="359"/>
      </w:pPr>
      <w:rPr>
        <w:rFonts w:hint="default"/>
      </w:rPr>
    </w:lvl>
    <w:lvl w:ilvl="7" w:tplc="484871DC">
      <w:numFmt w:val="bullet"/>
      <w:lvlText w:val="•"/>
      <w:lvlJc w:val="left"/>
      <w:pPr>
        <w:ind w:left="6902" w:hanging="359"/>
      </w:pPr>
      <w:rPr>
        <w:rFonts w:hint="default"/>
      </w:rPr>
    </w:lvl>
    <w:lvl w:ilvl="8" w:tplc="8E828178">
      <w:numFmt w:val="bullet"/>
      <w:lvlText w:val="•"/>
      <w:lvlJc w:val="left"/>
      <w:pPr>
        <w:ind w:left="7763" w:hanging="359"/>
      </w:pPr>
      <w:rPr>
        <w:rFonts w:hint="default"/>
      </w:rPr>
    </w:lvl>
  </w:abstractNum>
  <w:abstractNum w:abstractNumId="28" w15:restartNumberingAfterBreak="0">
    <w:nsid w:val="4F844A6F"/>
    <w:multiLevelType w:val="hybridMultilevel"/>
    <w:tmpl w:val="9E9651E0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9" w15:restartNumberingAfterBreak="0">
    <w:nsid w:val="53702413"/>
    <w:multiLevelType w:val="hybridMultilevel"/>
    <w:tmpl w:val="30C0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06DE1"/>
    <w:multiLevelType w:val="multilevel"/>
    <w:tmpl w:val="42DEBBD4"/>
    <w:lvl w:ilvl="0">
      <w:start w:val="1"/>
      <w:numFmt w:val="bullet"/>
      <w:pStyle w:val="Aufzhlung1"/>
      <w:lvlText w:val="−"/>
      <w:lvlJc w:val="left"/>
      <w:pPr>
        <w:ind w:left="284" w:hanging="284"/>
      </w:pPr>
      <w:rPr>
        <w:rFonts w:ascii="Simplon Norm" w:hAnsi="Simplon Norm" w:hint="default"/>
      </w:rPr>
    </w:lvl>
    <w:lvl w:ilvl="1">
      <w:start w:val="1"/>
      <w:numFmt w:val="bullet"/>
      <w:pStyle w:val="Aufzhlung2"/>
      <w:lvlText w:val="−"/>
      <w:lvlJc w:val="left"/>
      <w:pPr>
        <w:ind w:left="567" w:hanging="283"/>
      </w:pPr>
      <w:rPr>
        <w:rFonts w:ascii="Simplon Norm" w:hAnsi="Simplon Norm" w:hint="default"/>
      </w:rPr>
    </w:lvl>
    <w:lvl w:ilvl="2">
      <w:start w:val="1"/>
      <w:numFmt w:val="bullet"/>
      <w:pStyle w:val="Aufzhlung3"/>
      <w:lvlText w:val="−"/>
      <w:lvlJc w:val="left"/>
      <w:pPr>
        <w:ind w:left="851" w:hanging="284"/>
      </w:pPr>
      <w:rPr>
        <w:rFonts w:ascii="Simplon Norm" w:hAnsi="Simplon Norm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6A7D23"/>
    <w:multiLevelType w:val="hybridMultilevel"/>
    <w:tmpl w:val="0B02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C9E0E42"/>
    <w:multiLevelType w:val="hybridMultilevel"/>
    <w:tmpl w:val="46B4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30"/>
  </w:num>
  <w:num w:numId="13">
    <w:abstractNumId w:val="22"/>
  </w:num>
  <w:num w:numId="14">
    <w:abstractNumId w:val="40"/>
  </w:num>
  <w:num w:numId="15">
    <w:abstractNumId w:val="38"/>
  </w:num>
  <w:num w:numId="16">
    <w:abstractNumId w:val="15"/>
  </w:num>
  <w:num w:numId="17">
    <w:abstractNumId w:val="24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1"/>
  </w:num>
  <w:num w:numId="21">
    <w:abstractNumId w:val="33"/>
  </w:num>
  <w:num w:numId="22">
    <w:abstractNumId w:val="32"/>
  </w:num>
  <w:num w:numId="23">
    <w:abstractNumId w:val="18"/>
  </w:num>
  <w:num w:numId="24">
    <w:abstractNumId w:val="26"/>
  </w:num>
  <w:num w:numId="25">
    <w:abstractNumId w:val="34"/>
  </w:num>
  <w:num w:numId="26">
    <w:abstractNumId w:val="31"/>
  </w:num>
  <w:num w:numId="27">
    <w:abstractNumId w:val="20"/>
  </w:num>
  <w:num w:numId="28">
    <w:abstractNumId w:val="16"/>
  </w:num>
  <w:num w:numId="29">
    <w:abstractNumId w:val="23"/>
  </w:num>
  <w:num w:numId="30">
    <w:abstractNumId w:val="19"/>
  </w:num>
  <w:num w:numId="31">
    <w:abstractNumId w:val="14"/>
  </w:num>
  <w:num w:numId="32">
    <w:abstractNumId w:val="29"/>
  </w:num>
  <w:num w:numId="33">
    <w:abstractNumId w:val="10"/>
  </w:num>
  <w:num w:numId="34">
    <w:abstractNumId w:val="25"/>
  </w:num>
  <w:num w:numId="35">
    <w:abstractNumId w:val="28"/>
  </w:num>
  <w:num w:numId="36">
    <w:abstractNumId w:val="39"/>
  </w:num>
  <w:num w:numId="37">
    <w:abstractNumId w:val="12"/>
  </w:num>
  <w:num w:numId="38">
    <w:abstractNumId w:val="11"/>
  </w:num>
  <w:num w:numId="39">
    <w:abstractNumId w:val="36"/>
  </w:num>
  <w:num w:numId="40">
    <w:abstractNumId w:val="27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8A"/>
    <w:rsid w:val="00002978"/>
    <w:rsid w:val="0000716C"/>
    <w:rsid w:val="0001010F"/>
    <w:rsid w:val="000219C5"/>
    <w:rsid w:val="00025CEC"/>
    <w:rsid w:val="000266B7"/>
    <w:rsid w:val="00032B92"/>
    <w:rsid w:val="000337ED"/>
    <w:rsid w:val="00035ECE"/>
    <w:rsid w:val="000409C8"/>
    <w:rsid w:val="00041700"/>
    <w:rsid w:val="00046CF2"/>
    <w:rsid w:val="00063BC2"/>
    <w:rsid w:val="000701F1"/>
    <w:rsid w:val="00071780"/>
    <w:rsid w:val="00096E8E"/>
    <w:rsid w:val="000A1884"/>
    <w:rsid w:val="000A2136"/>
    <w:rsid w:val="000B00ED"/>
    <w:rsid w:val="000B06B1"/>
    <w:rsid w:val="000B2476"/>
    <w:rsid w:val="000B346E"/>
    <w:rsid w:val="000B595D"/>
    <w:rsid w:val="000B6175"/>
    <w:rsid w:val="000C23C5"/>
    <w:rsid w:val="000C49C1"/>
    <w:rsid w:val="000C7F88"/>
    <w:rsid w:val="000D04CA"/>
    <w:rsid w:val="000D13EF"/>
    <w:rsid w:val="000D1743"/>
    <w:rsid w:val="000D2CF4"/>
    <w:rsid w:val="000E756F"/>
    <w:rsid w:val="000E77FF"/>
    <w:rsid w:val="000F5459"/>
    <w:rsid w:val="0010021F"/>
    <w:rsid w:val="00102345"/>
    <w:rsid w:val="00106688"/>
    <w:rsid w:val="00107F09"/>
    <w:rsid w:val="001134C7"/>
    <w:rsid w:val="00113CB8"/>
    <w:rsid w:val="00117574"/>
    <w:rsid w:val="0012151C"/>
    <w:rsid w:val="0012445D"/>
    <w:rsid w:val="001357D4"/>
    <w:rsid w:val="001375AB"/>
    <w:rsid w:val="00144122"/>
    <w:rsid w:val="0015147E"/>
    <w:rsid w:val="00152CD9"/>
    <w:rsid w:val="001540C8"/>
    <w:rsid w:val="00154677"/>
    <w:rsid w:val="00167916"/>
    <w:rsid w:val="00170F84"/>
    <w:rsid w:val="00174050"/>
    <w:rsid w:val="001769BD"/>
    <w:rsid w:val="001814F3"/>
    <w:rsid w:val="001C0366"/>
    <w:rsid w:val="001F4A7E"/>
    <w:rsid w:val="001F4B8C"/>
    <w:rsid w:val="001F5A71"/>
    <w:rsid w:val="00211017"/>
    <w:rsid w:val="0021478D"/>
    <w:rsid w:val="0022362C"/>
    <w:rsid w:val="0022685B"/>
    <w:rsid w:val="0023205B"/>
    <w:rsid w:val="002463B5"/>
    <w:rsid w:val="0025644A"/>
    <w:rsid w:val="00267F71"/>
    <w:rsid w:val="002719F6"/>
    <w:rsid w:val="002726D9"/>
    <w:rsid w:val="002753BB"/>
    <w:rsid w:val="002872D3"/>
    <w:rsid w:val="00290E37"/>
    <w:rsid w:val="002B294C"/>
    <w:rsid w:val="002B4CFD"/>
    <w:rsid w:val="002B5E59"/>
    <w:rsid w:val="002C627A"/>
    <w:rsid w:val="002D272F"/>
    <w:rsid w:val="002D38AE"/>
    <w:rsid w:val="002E4431"/>
    <w:rsid w:val="002E54DD"/>
    <w:rsid w:val="002F06AA"/>
    <w:rsid w:val="002F1465"/>
    <w:rsid w:val="002F68A2"/>
    <w:rsid w:val="002F73AE"/>
    <w:rsid w:val="0030245A"/>
    <w:rsid w:val="0031256C"/>
    <w:rsid w:val="00314279"/>
    <w:rsid w:val="00314601"/>
    <w:rsid w:val="0032330D"/>
    <w:rsid w:val="00330E39"/>
    <w:rsid w:val="00333A1B"/>
    <w:rsid w:val="0034699F"/>
    <w:rsid w:val="0034751E"/>
    <w:rsid w:val="003514EE"/>
    <w:rsid w:val="00363671"/>
    <w:rsid w:val="00364EE3"/>
    <w:rsid w:val="003726B9"/>
    <w:rsid w:val="003757E4"/>
    <w:rsid w:val="00375834"/>
    <w:rsid w:val="003833D9"/>
    <w:rsid w:val="00391260"/>
    <w:rsid w:val="00394D22"/>
    <w:rsid w:val="00397808"/>
    <w:rsid w:val="003B164F"/>
    <w:rsid w:val="003C3D32"/>
    <w:rsid w:val="003D0FAA"/>
    <w:rsid w:val="003D7287"/>
    <w:rsid w:val="003E2F71"/>
    <w:rsid w:val="003F1A56"/>
    <w:rsid w:val="003F2F48"/>
    <w:rsid w:val="003F4DD8"/>
    <w:rsid w:val="00406FF6"/>
    <w:rsid w:val="00412532"/>
    <w:rsid w:val="00444AF6"/>
    <w:rsid w:val="00452309"/>
    <w:rsid w:val="00452D49"/>
    <w:rsid w:val="00461698"/>
    <w:rsid w:val="00466B5B"/>
    <w:rsid w:val="0047031D"/>
    <w:rsid w:val="00471191"/>
    <w:rsid w:val="00475FD6"/>
    <w:rsid w:val="00476F39"/>
    <w:rsid w:val="00486DBB"/>
    <w:rsid w:val="004878D0"/>
    <w:rsid w:val="00494FD7"/>
    <w:rsid w:val="00495F83"/>
    <w:rsid w:val="004A039B"/>
    <w:rsid w:val="004B04AF"/>
    <w:rsid w:val="004B0827"/>
    <w:rsid w:val="004B0C34"/>
    <w:rsid w:val="004B0FDB"/>
    <w:rsid w:val="004C1329"/>
    <w:rsid w:val="004C3880"/>
    <w:rsid w:val="004D0F2F"/>
    <w:rsid w:val="004D179F"/>
    <w:rsid w:val="004D5B31"/>
    <w:rsid w:val="004D5D84"/>
    <w:rsid w:val="004E030A"/>
    <w:rsid w:val="004E631B"/>
    <w:rsid w:val="004F5004"/>
    <w:rsid w:val="00500294"/>
    <w:rsid w:val="00515CF2"/>
    <w:rsid w:val="005251F1"/>
    <w:rsid w:val="00526C93"/>
    <w:rsid w:val="00535EA2"/>
    <w:rsid w:val="00537410"/>
    <w:rsid w:val="00543394"/>
    <w:rsid w:val="00544B81"/>
    <w:rsid w:val="00550787"/>
    <w:rsid w:val="00572A94"/>
    <w:rsid w:val="005912E5"/>
    <w:rsid w:val="00591832"/>
    <w:rsid w:val="00592841"/>
    <w:rsid w:val="00593DEA"/>
    <w:rsid w:val="005946AB"/>
    <w:rsid w:val="005A1837"/>
    <w:rsid w:val="005B4DEC"/>
    <w:rsid w:val="005B6FD0"/>
    <w:rsid w:val="005C1A33"/>
    <w:rsid w:val="005C6148"/>
    <w:rsid w:val="005D4557"/>
    <w:rsid w:val="005D4997"/>
    <w:rsid w:val="005D6E64"/>
    <w:rsid w:val="005D7CE9"/>
    <w:rsid w:val="006044D5"/>
    <w:rsid w:val="00622FDC"/>
    <w:rsid w:val="00625020"/>
    <w:rsid w:val="00641321"/>
    <w:rsid w:val="00642F26"/>
    <w:rsid w:val="006510B2"/>
    <w:rsid w:val="0065274C"/>
    <w:rsid w:val="00661844"/>
    <w:rsid w:val="00665751"/>
    <w:rsid w:val="006833B4"/>
    <w:rsid w:val="00686D14"/>
    <w:rsid w:val="00687ED7"/>
    <w:rsid w:val="00692016"/>
    <w:rsid w:val="0069719F"/>
    <w:rsid w:val="006C144C"/>
    <w:rsid w:val="006E0F4E"/>
    <w:rsid w:val="006E4AF1"/>
    <w:rsid w:val="006F0345"/>
    <w:rsid w:val="006F0469"/>
    <w:rsid w:val="006F515D"/>
    <w:rsid w:val="00700F77"/>
    <w:rsid w:val="007040B6"/>
    <w:rsid w:val="00705076"/>
    <w:rsid w:val="00711147"/>
    <w:rsid w:val="00717855"/>
    <w:rsid w:val="007259CC"/>
    <w:rsid w:val="007277E3"/>
    <w:rsid w:val="00731A17"/>
    <w:rsid w:val="00734458"/>
    <w:rsid w:val="007419CF"/>
    <w:rsid w:val="0074241C"/>
    <w:rsid w:val="0074487E"/>
    <w:rsid w:val="00746273"/>
    <w:rsid w:val="00747A2A"/>
    <w:rsid w:val="00750AB0"/>
    <w:rsid w:val="007516D3"/>
    <w:rsid w:val="007579F0"/>
    <w:rsid w:val="00763615"/>
    <w:rsid w:val="007721BF"/>
    <w:rsid w:val="00774E70"/>
    <w:rsid w:val="00782980"/>
    <w:rsid w:val="007902E0"/>
    <w:rsid w:val="007950FD"/>
    <w:rsid w:val="00796CEE"/>
    <w:rsid w:val="007A5EC8"/>
    <w:rsid w:val="007B1B0A"/>
    <w:rsid w:val="007B4599"/>
    <w:rsid w:val="007B6708"/>
    <w:rsid w:val="007C0B2A"/>
    <w:rsid w:val="007C273B"/>
    <w:rsid w:val="007D006F"/>
    <w:rsid w:val="007E0460"/>
    <w:rsid w:val="007E056C"/>
    <w:rsid w:val="007E2E72"/>
    <w:rsid w:val="007E39B4"/>
    <w:rsid w:val="00821734"/>
    <w:rsid w:val="00824BC6"/>
    <w:rsid w:val="00830210"/>
    <w:rsid w:val="00831B69"/>
    <w:rsid w:val="00841B44"/>
    <w:rsid w:val="00857C06"/>
    <w:rsid w:val="00857D8A"/>
    <w:rsid w:val="008651C9"/>
    <w:rsid w:val="00870017"/>
    <w:rsid w:val="00883CC4"/>
    <w:rsid w:val="008A45CF"/>
    <w:rsid w:val="008C6957"/>
    <w:rsid w:val="008D5772"/>
    <w:rsid w:val="008E379E"/>
    <w:rsid w:val="008F33FA"/>
    <w:rsid w:val="008F547C"/>
    <w:rsid w:val="00905DC2"/>
    <w:rsid w:val="009067DD"/>
    <w:rsid w:val="00917F8A"/>
    <w:rsid w:val="0093392D"/>
    <w:rsid w:val="0093619F"/>
    <w:rsid w:val="009400C4"/>
    <w:rsid w:val="009427E5"/>
    <w:rsid w:val="00943B0D"/>
    <w:rsid w:val="00943F97"/>
    <w:rsid w:val="009454B7"/>
    <w:rsid w:val="00947F51"/>
    <w:rsid w:val="009613D8"/>
    <w:rsid w:val="00974275"/>
    <w:rsid w:val="00977805"/>
    <w:rsid w:val="009804FC"/>
    <w:rsid w:val="009813FB"/>
    <w:rsid w:val="0098474B"/>
    <w:rsid w:val="00995CBA"/>
    <w:rsid w:val="0099678C"/>
    <w:rsid w:val="009A2ED0"/>
    <w:rsid w:val="009A6DBA"/>
    <w:rsid w:val="009B0C96"/>
    <w:rsid w:val="009B2163"/>
    <w:rsid w:val="009B3C87"/>
    <w:rsid w:val="009C222B"/>
    <w:rsid w:val="009C67A8"/>
    <w:rsid w:val="009C6B17"/>
    <w:rsid w:val="009D201B"/>
    <w:rsid w:val="009D5D9C"/>
    <w:rsid w:val="009E2171"/>
    <w:rsid w:val="00A06F53"/>
    <w:rsid w:val="00A10173"/>
    <w:rsid w:val="00A16D29"/>
    <w:rsid w:val="00A17918"/>
    <w:rsid w:val="00A23320"/>
    <w:rsid w:val="00A27096"/>
    <w:rsid w:val="00A374EB"/>
    <w:rsid w:val="00A43EDD"/>
    <w:rsid w:val="00A54099"/>
    <w:rsid w:val="00A5451D"/>
    <w:rsid w:val="00A54BA7"/>
    <w:rsid w:val="00A55C83"/>
    <w:rsid w:val="00A57815"/>
    <w:rsid w:val="00A60D99"/>
    <w:rsid w:val="00A611AF"/>
    <w:rsid w:val="00A621F1"/>
    <w:rsid w:val="00A62F82"/>
    <w:rsid w:val="00A6657D"/>
    <w:rsid w:val="00A67B1B"/>
    <w:rsid w:val="00A70CDC"/>
    <w:rsid w:val="00A7133D"/>
    <w:rsid w:val="00A7798E"/>
    <w:rsid w:val="00AB0F4A"/>
    <w:rsid w:val="00AB5D83"/>
    <w:rsid w:val="00AC2D5B"/>
    <w:rsid w:val="00AC6BF9"/>
    <w:rsid w:val="00AD36B2"/>
    <w:rsid w:val="00AF47AE"/>
    <w:rsid w:val="00AF7CA8"/>
    <w:rsid w:val="00B11A9B"/>
    <w:rsid w:val="00B12786"/>
    <w:rsid w:val="00B17A13"/>
    <w:rsid w:val="00B24B2A"/>
    <w:rsid w:val="00B259F5"/>
    <w:rsid w:val="00B32ABB"/>
    <w:rsid w:val="00B37F3B"/>
    <w:rsid w:val="00B4033E"/>
    <w:rsid w:val="00B41A99"/>
    <w:rsid w:val="00B41FD3"/>
    <w:rsid w:val="00B426D3"/>
    <w:rsid w:val="00B431DE"/>
    <w:rsid w:val="00B452C0"/>
    <w:rsid w:val="00B57190"/>
    <w:rsid w:val="00B57DD4"/>
    <w:rsid w:val="00B62F2F"/>
    <w:rsid w:val="00B67281"/>
    <w:rsid w:val="00B70D03"/>
    <w:rsid w:val="00B803E7"/>
    <w:rsid w:val="00B82E14"/>
    <w:rsid w:val="00B87B93"/>
    <w:rsid w:val="00B9095D"/>
    <w:rsid w:val="00B9194A"/>
    <w:rsid w:val="00B91BF8"/>
    <w:rsid w:val="00B9283F"/>
    <w:rsid w:val="00BA4DDE"/>
    <w:rsid w:val="00BA6BE7"/>
    <w:rsid w:val="00BB1CC7"/>
    <w:rsid w:val="00BC655F"/>
    <w:rsid w:val="00BD525B"/>
    <w:rsid w:val="00BE1E62"/>
    <w:rsid w:val="00BF7052"/>
    <w:rsid w:val="00C05FAB"/>
    <w:rsid w:val="00C10904"/>
    <w:rsid w:val="00C211B2"/>
    <w:rsid w:val="00C3674D"/>
    <w:rsid w:val="00C4031D"/>
    <w:rsid w:val="00C43EDE"/>
    <w:rsid w:val="00C51D2F"/>
    <w:rsid w:val="00C6477E"/>
    <w:rsid w:val="00C65861"/>
    <w:rsid w:val="00C722E4"/>
    <w:rsid w:val="00C839C2"/>
    <w:rsid w:val="00CA348A"/>
    <w:rsid w:val="00CB2CE6"/>
    <w:rsid w:val="00CB4992"/>
    <w:rsid w:val="00CC42E0"/>
    <w:rsid w:val="00CE0042"/>
    <w:rsid w:val="00CE0561"/>
    <w:rsid w:val="00CE701F"/>
    <w:rsid w:val="00CF08BB"/>
    <w:rsid w:val="00CF1E53"/>
    <w:rsid w:val="00CF3614"/>
    <w:rsid w:val="00CF6AC0"/>
    <w:rsid w:val="00D15C88"/>
    <w:rsid w:val="00D17979"/>
    <w:rsid w:val="00D30E68"/>
    <w:rsid w:val="00D344FD"/>
    <w:rsid w:val="00D57397"/>
    <w:rsid w:val="00D61996"/>
    <w:rsid w:val="00D654CD"/>
    <w:rsid w:val="00D655DF"/>
    <w:rsid w:val="00D80465"/>
    <w:rsid w:val="00D82F74"/>
    <w:rsid w:val="00D85437"/>
    <w:rsid w:val="00D9415C"/>
    <w:rsid w:val="00D95581"/>
    <w:rsid w:val="00DA2FB2"/>
    <w:rsid w:val="00DA469E"/>
    <w:rsid w:val="00DB12B6"/>
    <w:rsid w:val="00DB578A"/>
    <w:rsid w:val="00DB61BB"/>
    <w:rsid w:val="00DB7675"/>
    <w:rsid w:val="00DC0361"/>
    <w:rsid w:val="00DC3195"/>
    <w:rsid w:val="00DD1096"/>
    <w:rsid w:val="00DE1524"/>
    <w:rsid w:val="00DE5A28"/>
    <w:rsid w:val="00DF4BED"/>
    <w:rsid w:val="00E0563D"/>
    <w:rsid w:val="00E07D7F"/>
    <w:rsid w:val="00E16B99"/>
    <w:rsid w:val="00E17718"/>
    <w:rsid w:val="00E17BFB"/>
    <w:rsid w:val="00E23D36"/>
    <w:rsid w:val="00E25C45"/>
    <w:rsid w:val="00E25DCD"/>
    <w:rsid w:val="00E269E1"/>
    <w:rsid w:val="00E27897"/>
    <w:rsid w:val="00E35B7C"/>
    <w:rsid w:val="00E446D0"/>
    <w:rsid w:val="00E45F13"/>
    <w:rsid w:val="00E46C56"/>
    <w:rsid w:val="00E510BC"/>
    <w:rsid w:val="00E52BA4"/>
    <w:rsid w:val="00E61256"/>
    <w:rsid w:val="00E61D43"/>
    <w:rsid w:val="00E73CB2"/>
    <w:rsid w:val="00E76E0B"/>
    <w:rsid w:val="00E839BA"/>
    <w:rsid w:val="00E8428A"/>
    <w:rsid w:val="00E84367"/>
    <w:rsid w:val="00E936EA"/>
    <w:rsid w:val="00EA59B8"/>
    <w:rsid w:val="00EA5A01"/>
    <w:rsid w:val="00EB4CC0"/>
    <w:rsid w:val="00EC2DF9"/>
    <w:rsid w:val="00EC5215"/>
    <w:rsid w:val="00EC72B0"/>
    <w:rsid w:val="00EC7333"/>
    <w:rsid w:val="00ED7D5B"/>
    <w:rsid w:val="00EE6E36"/>
    <w:rsid w:val="00EF58C7"/>
    <w:rsid w:val="00F016BC"/>
    <w:rsid w:val="00F0660B"/>
    <w:rsid w:val="00F123AE"/>
    <w:rsid w:val="00F16C91"/>
    <w:rsid w:val="00F17F73"/>
    <w:rsid w:val="00F32B93"/>
    <w:rsid w:val="00F5551A"/>
    <w:rsid w:val="00F654D1"/>
    <w:rsid w:val="00F73331"/>
    <w:rsid w:val="00F8668A"/>
    <w:rsid w:val="00F87174"/>
    <w:rsid w:val="00F91D37"/>
    <w:rsid w:val="00F9610D"/>
    <w:rsid w:val="00FA0FC8"/>
    <w:rsid w:val="00FB657F"/>
    <w:rsid w:val="00FC3E31"/>
    <w:rsid w:val="00FD6D24"/>
    <w:rsid w:val="00FE7D09"/>
    <w:rsid w:val="00FF0548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6EBF204"/>
  <w15:docId w15:val="{AC5F042E-4B61-43D8-AB80-A847E6EA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C2"/>
  </w:style>
  <w:style w:type="paragraph" w:styleId="Titre1">
    <w:name w:val="heading 1"/>
    <w:basedOn w:val="Normal"/>
    <w:next w:val="Normal"/>
    <w:link w:val="Titre1Car"/>
    <w:uiPriority w:val="9"/>
    <w:qFormat/>
    <w:rsid w:val="007B6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670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6708"/>
    <w:pPr>
      <w:keepNext/>
      <w:keepLines/>
      <w:spacing w:before="240"/>
      <w:outlineLvl w:val="2"/>
    </w:pPr>
    <w:rPr>
      <w:rFonts w:asciiTheme="majorHAnsi" w:eastAsiaTheme="majorEastAsia" w:hAnsiTheme="majorHAnsi" w:cstheme="majorBidi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79"/>
    <w:semiHidden/>
    <w:rsid w:val="00C839C2"/>
  </w:style>
  <w:style w:type="paragraph" w:styleId="Pieddepage">
    <w:name w:val="footer"/>
    <w:basedOn w:val="Normal"/>
    <w:link w:val="PieddepageCar"/>
    <w:uiPriority w:val="80"/>
    <w:semiHidden/>
    <w:rsid w:val="00071780"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80"/>
    <w:semiHidden/>
    <w:rsid w:val="00C839C2"/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1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B6708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6708"/>
    <w:rPr>
      <w:rFonts w:asciiTheme="majorHAnsi" w:eastAsiaTheme="majorEastAsia" w:hAnsiTheme="majorHAnsi" w:cstheme="majorBidi"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7B6708"/>
    <w:pPr>
      <w:spacing w:before="2440" w:after="560"/>
      <w:contextualSpacing/>
    </w:pPr>
    <w:rPr>
      <w:rFonts w:asciiTheme="majorHAnsi" w:eastAsiaTheme="majorEastAsia" w:hAnsiTheme="majorHAnsi" w:cstheme="majorBidi"/>
      <w:kern w:val="28"/>
    </w:rPr>
  </w:style>
  <w:style w:type="character" w:customStyle="1" w:styleId="TitreCar">
    <w:name w:val="Titre Car"/>
    <w:basedOn w:val="Policepardfaut"/>
    <w:link w:val="Titre"/>
    <w:uiPriority w:val="11"/>
    <w:rsid w:val="007B6708"/>
    <w:rPr>
      <w:rFonts w:asciiTheme="majorHAnsi" w:eastAsiaTheme="majorEastAsia" w:hAnsiTheme="majorHAnsi" w:cstheme="majorBidi"/>
      <w:kern w:val="28"/>
      <w:lang w:val="fr-CH"/>
    </w:rPr>
  </w:style>
  <w:style w:type="paragraph" w:customStyle="1" w:styleId="Brieftitel">
    <w:name w:val="Brieftitel"/>
    <w:basedOn w:val="Normal"/>
    <w:link w:val="BrieftitelZchn"/>
    <w:uiPriority w:val="14"/>
    <w:semiHidden/>
    <w:rsid w:val="007B6708"/>
    <w:pPr>
      <w:contextualSpacing/>
    </w:pPr>
    <w:rPr>
      <w:rFonts w:asciiTheme="majorHAnsi" w:hAnsiTheme="majorHAnsi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C839C2"/>
    <w:rPr>
      <w:rFonts w:asciiTheme="majorHAnsi" w:hAnsiTheme="majorHAnsi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B6708"/>
    <w:rPr>
      <w:rFonts w:asciiTheme="majorHAnsi" w:eastAsiaTheme="majorEastAsia" w:hAnsiTheme="majorHAnsi" w:cstheme="majorBidi"/>
    </w:rPr>
  </w:style>
  <w:style w:type="character" w:customStyle="1" w:styleId="Titre4Car">
    <w:name w:val="Titre 4 Car"/>
    <w:basedOn w:val="Policepardfaut"/>
    <w:link w:val="Titre4"/>
    <w:uiPriority w:val="9"/>
    <w:rsid w:val="00B426D3"/>
    <w:rPr>
      <w:rFonts w:asciiTheme="majorHAnsi" w:eastAsiaTheme="majorEastAsia" w:hAnsiTheme="majorHAnsi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B426D3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47031D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A06F53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semiHidden/>
    <w:rsid w:val="00C839C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4FD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7031D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7031D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  <w:ind w:left="567" w:hanging="567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TM3">
    <w:name w:val="toc 3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numId w:val="27"/>
      </w:numPr>
      <w:ind w:left="425" w:hanging="425"/>
    </w:pPr>
  </w:style>
  <w:style w:type="character" w:styleId="lev">
    <w:name w:val="Strong"/>
    <w:basedOn w:val="Policepardfaut"/>
    <w:uiPriority w:val="1"/>
    <w:qFormat/>
    <w:rsid w:val="007B6708"/>
    <w:rPr>
      <w:rFonts w:asciiTheme="majorHAnsi" w:hAnsiTheme="majorHAnsi"/>
      <w:b w:val="0"/>
      <w:bCs/>
    </w:rPr>
  </w:style>
  <w:style w:type="character" w:customStyle="1" w:styleId="fDate">
    <w:name w:val="fDate"/>
    <w:basedOn w:val="Policepardfaut"/>
    <w:semiHidden/>
    <w:rsid w:val="00A7798E"/>
  </w:style>
  <w:style w:type="paragraph" w:styleId="Corpsdetexte">
    <w:name w:val="Body Text"/>
    <w:basedOn w:val="Normal"/>
    <w:link w:val="CorpsdetexteCar"/>
    <w:rsid w:val="00A7798E"/>
    <w:pPr>
      <w:spacing w:after="120" w:line="260" w:lineRule="atLeast"/>
    </w:pPr>
    <w:rPr>
      <w:rFonts w:ascii="Arial" w:eastAsia="MS Mincho" w:hAnsi="Arial" w:cs="Times New Roman"/>
      <w:sz w:val="20"/>
      <w:lang w:eastAsia="ja-JP"/>
    </w:rPr>
  </w:style>
  <w:style w:type="character" w:customStyle="1" w:styleId="CorpsdetexteCar">
    <w:name w:val="Corps de texte Car"/>
    <w:basedOn w:val="Policepardfaut"/>
    <w:link w:val="Corpsdetexte"/>
    <w:rsid w:val="00A7798E"/>
    <w:rPr>
      <w:rFonts w:ascii="Arial" w:eastAsia="MS Mincho" w:hAnsi="Arial" w:cs="Times New Roman"/>
      <w:sz w:val="20"/>
      <w:lang w:eastAsia="ja-JP"/>
    </w:rPr>
  </w:style>
  <w:style w:type="paragraph" w:styleId="Adressedestinataire">
    <w:name w:val="envelope address"/>
    <w:basedOn w:val="Normal"/>
    <w:rsid w:val="00A7798E"/>
    <w:pPr>
      <w:spacing w:line="260" w:lineRule="atLeast"/>
    </w:pPr>
    <w:rPr>
      <w:rFonts w:ascii="Arial" w:eastAsia="MS Mincho" w:hAnsi="Arial" w:cs="Arial"/>
      <w:sz w:val="20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B403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403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03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03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033E"/>
    <w:rPr>
      <w:b/>
      <w:bCs/>
      <w:sz w:val="20"/>
      <w:szCs w:val="20"/>
    </w:rPr>
  </w:style>
  <w:style w:type="paragraph" w:customStyle="1" w:styleId="ParagrapheLignebleue">
    <w:name w:val="Paragraphe+Ligne bleue"/>
    <w:basedOn w:val="Corpsdetexte"/>
    <w:link w:val="ParagrapheLignebleueCar"/>
    <w:uiPriority w:val="2"/>
    <w:rsid w:val="00D80465"/>
    <w:pPr>
      <w:spacing w:before="120" w:after="0" w:line="240" w:lineRule="auto"/>
    </w:pPr>
    <w:rPr>
      <w:rFonts w:asciiTheme="minorHAnsi" w:hAnsiTheme="minorHAnsi" w:cs="Tahoma"/>
      <w:noProof/>
      <w:sz w:val="24"/>
    </w:rPr>
  </w:style>
  <w:style w:type="character" w:customStyle="1" w:styleId="ParagrapheLignebleueCar">
    <w:name w:val="Paragraphe+Ligne bleue Car"/>
    <w:basedOn w:val="Policepardfaut"/>
    <w:link w:val="ParagrapheLignebleue"/>
    <w:uiPriority w:val="2"/>
    <w:rsid w:val="00D80465"/>
    <w:rPr>
      <w:rFonts w:eastAsia="MS Mincho" w:cs="Tahoma"/>
      <w:noProof/>
      <w:lang w:val="fr-CH" w:eastAsia="ja-JP"/>
    </w:rPr>
  </w:style>
  <w:style w:type="paragraph" w:customStyle="1" w:styleId="Text">
    <w:name w:val="Text"/>
    <w:basedOn w:val="Normal"/>
    <w:link w:val="TextZchn"/>
    <w:uiPriority w:val="6"/>
    <w:qFormat/>
    <w:rsid w:val="000B06B1"/>
    <w:pPr>
      <w:spacing w:after="113" w:line="280" w:lineRule="exact"/>
      <w:jc w:val="both"/>
    </w:pPr>
    <w:rPr>
      <w:rFonts w:ascii="Arial" w:eastAsia="Calibri" w:hAnsi="Arial"/>
      <w:color w:val="000000" w:themeColor="text1"/>
      <w:spacing w:val="4"/>
      <w:sz w:val="21"/>
      <w:szCs w:val="20"/>
    </w:rPr>
  </w:style>
  <w:style w:type="character" w:customStyle="1" w:styleId="TextZchn">
    <w:name w:val="Text Zchn"/>
    <w:basedOn w:val="Policepardfaut"/>
    <w:link w:val="Text"/>
    <w:uiPriority w:val="6"/>
    <w:rsid w:val="000B06B1"/>
    <w:rPr>
      <w:rFonts w:ascii="Arial" w:eastAsia="Calibri" w:hAnsi="Arial"/>
      <w:color w:val="000000" w:themeColor="text1"/>
      <w:spacing w:val="4"/>
      <w:sz w:val="21"/>
      <w:szCs w:val="20"/>
    </w:rPr>
  </w:style>
  <w:style w:type="paragraph" w:styleId="Rvision">
    <w:name w:val="Revision"/>
    <w:hidden/>
    <w:uiPriority w:val="99"/>
    <w:semiHidden/>
    <w:rsid w:val="00452309"/>
    <w:pPr>
      <w:spacing w:line="240" w:lineRule="auto"/>
    </w:p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03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auffezrenouvelable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auffezrenouvelable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auffezrenouvelabl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55~1\AppData\Local\Temp\$$_AB80\document_simplon_de_20191003.dotx" TargetMode="External"/></Relationships>
</file>

<file path=word/theme/theme1.xml><?xml version="1.0" encoding="utf-8"?>
<a:theme xmlns:a="http://schemas.openxmlformats.org/drawingml/2006/main" name="Larissa-Design">
  <a:themeElements>
    <a:clrScheme name="ErneuerbarHeizen">
      <a:dk1>
        <a:sysClr val="windowText" lastClr="000000"/>
      </a:dk1>
      <a:lt1>
        <a:sysClr val="window" lastClr="FFFFFF"/>
      </a:lt1>
      <a:dk2>
        <a:srgbClr val="595959"/>
      </a:dk2>
      <a:lt2>
        <a:srgbClr val="B2B2B2"/>
      </a:lt2>
      <a:accent1>
        <a:srgbClr val="E84E0F"/>
      </a:accent1>
      <a:accent2>
        <a:srgbClr val="15934C"/>
      </a:accent2>
      <a:accent3>
        <a:srgbClr val="A05D45"/>
      </a:accent3>
      <a:accent4>
        <a:srgbClr val="F0B327"/>
      </a:accent4>
      <a:accent5>
        <a:srgbClr val="A5B1C2"/>
      </a:accent5>
      <a:accent6>
        <a:srgbClr val="296297"/>
      </a:accent6>
      <a:hlink>
        <a:srgbClr val="000000"/>
      </a:hlink>
      <a:folHlink>
        <a:srgbClr val="000000"/>
      </a:folHlink>
    </a:clrScheme>
    <a:fontScheme name="ErneuerbarHeizen">
      <a:majorFont>
        <a:latin typeface="Simplon Norm Bold"/>
        <a:ea typeface=""/>
        <a:cs typeface=""/>
      </a:majorFont>
      <a:minorFont>
        <a:latin typeface="Simplon Nor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86ae9-3f43-46a4-a350-81a5f6bb12cf">
      <Value>3</Value>
      <Value>2</Value>
      <Value>1</Value>
    </TaxCatchAll>
    <lcf76f155ced4ddcb4097134ff3c332f xmlns="f4d3e30e-a30f-47af-b67b-60bdcd69c3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C8748B2ED38418F0EECD74C917886" ma:contentTypeVersion="17" ma:contentTypeDescription="Crée un document." ma:contentTypeScope="" ma:versionID="65974e94be6003e41392f0c983294bed">
  <xsd:schema xmlns:xsd="http://www.w3.org/2001/XMLSchema" xmlns:xs="http://www.w3.org/2001/XMLSchema" xmlns:p="http://schemas.microsoft.com/office/2006/metadata/properties" xmlns:ns2="f4d3e30e-a30f-47af-b67b-60bdcd69c3f4" xmlns:ns3="a2886ae9-3f43-46a4-a350-81a5f6bb12cf" targetNamespace="http://schemas.microsoft.com/office/2006/metadata/properties" ma:root="true" ma:fieldsID="3b18348287569466c4413389f4a5ebd1" ns2:_="" ns3:_="">
    <xsd:import namespace="f4d3e30e-a30f-47af-b67b-60bdcd69c3f4"/>
    <xsd:import namespace="a2886ae9-3f43-46a4-a350-81a5f6bb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e30e-a30f-47af-b67b-60bdcd69c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8b572ca-3eb9-4bb4-b613-c72ef0870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6ae9-3f43-46a4-a350-81a5f6bb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aa6e5d-c2fb-4331-b5a2-1ae8c32c4bf9}" ma:internalName="TaxCatchAll" ma:showField="CatchAllData" ma:web="a2886ae9-3f43-46a4-a350-81a5f6bb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19FC9D7-4660-4DB9-A7A5-566D67994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93C07-D78A-405B-8F12-54FFA03AED28}"/>
</file>

<file path=customXml/itemProps3.xml><?xml version="1.0" encoding="utf-8"?>
<ds:datastoreItem xmlns:ds="http://schemas.openxmlformats.org/officeDocument/2006/customXml" ds:itemID="{82298D9C-D459-4FB1-AEF3-4F82B77CF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98F58-CF43-45B4-82C0-9B45AB06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document_simplon_de_20191003</Template>
  <TotalTime>0</TotalTime>
  <Pages>2</Pages>
  <Words>597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Siegenthaler Esther BFE</dc:creator>
  <cp:lastModifiedBy>Tria Bellinda BFE</cp:lastModifiedBy>
  <cp:revision>4</cp:revision>
  <cp:lastPrinted>2020-05-25T14:04:00Z</cp:lastPrinted>
  <dcterms:created xsi:type="dcterms:W3CDTF">2022-04-12T08:07:00Z</dcterms:created>
  <dcterms:modified xsi:type="dcterms:W3CDTF">2024-02-09T11:19:00Z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D_MD_Domaine0">
    <vt:lpwstr>C2|b236c6a0-eab5-4e1e-9aa6-19d61de7496c</vt:lpwstr>
  </property>
  <property fmtid="{D5CDD505-2E9C-101B-9397-08002B2CF9AE}" pid="3" name="CSD_MD_Succursale">
    <vt:lpwstr>3;#Gebäude DCH|277e4233-b2fa-43ed-860e-d114eaf98b84</vt:lpwstr>
  </property>
  <property fmtid="{D5CDD505-2E9C-101B-9397-08002B2CF9AE}" pid="4" name="CSD_MD_NoProjetOffre">
    <vt:lpwstr>DG01454.100</vt:lpwstr>
  </property>
  <property fmtid="{D5CDD505-2E9C-101B-9397-08002B2CF9AE}" pid="5" name="CSD_MD_NomProjet">
    <vt:lpwstr>DG01454.100</vt:lpwstr>
  </property>
  <property fmtid="{D5CDD505-2E9C-101B-9397-08002B2CF9AE}" pid="6" name="CSD_MD_ObjetTitre">
    <vt:lpwstr>Diverse</vt:lpwstr>
  </property>
  <property fmtid="{D5CDD505-2E9C-101B-9397-08002B2CF9AE}" pid="7" name="CSD_MD_Coreferent">
    <vt:lpwstr>23</vt:lpwstr>
  </property>
  <property fmtid="{D5CDD505-2E9C-101B-9397-08002B2CF9AE}" pid="8" name="CSD_MD_Activite">
    <vt:lpwstr>1;#C22|db62f8f2-1eff-4bb2-b261-f3651fdf2eb6</vt:lpwstr>
  </property>
  <property fmtid="{D5CDD505-2E9C-101B-9397-08002B2CF9AE}" pid="9" name="CSD_MD_ChefProjet">
    <vt:lpwstr>24</vt:lpwstr>
  </property>
  <property fmtid="{D5CDD505-2E9C-101B-9397-08002B2CF9AE}" pid="10" name="ContentTypeId">
    <vt:lpwstr>0x0101003A4C8748B2ED38418F0EECD74C917886</vt:lpwstr>
  </property>
  <property fmtid="{D5CDD505-2E9C-101B-9397-08002B2CF9AE}" pid="11" name="CSD_MD_Date">
    <vt:filetime>2020-03-20T06:00:00Z</vt:filetime>
  </property>
  <property fmtid="{D5CDD505-2E9C-101B-9397-08002B2CF9AE}" pid="12" name="CSD_MD_ChefProjet_Text">
    <vt:lpwstr>Compte système CSDING\dia_csd_users CSDING\dia_global_admins i:0#.w|csding\servicedesk NT AUTHORITY\authenticated users ROGNON Fabrice SCHLETTI Bruno SOMMERHALDER Markus SPSearchCrawl SPSuperReader SPSuperUser Tout le monde</vt:lpwstr>
  </property>
  <property fmtid="{D5CDD505-2E9C-101B-9397-08002B2CF9AE}" pid="13" name="CSD_MD_Coreferent_Text">
    <vt:lpwstr>Compte système CSDING\dia_csd_users CSDING\dia_global_admins i:0#.w|csding\servicedesk NT AUTHORITY\authenticated users ROGNON Fabrice SCHLETTI Bruno SOMMERHALDER Markus SPSearchCrawl SPSuperReader SPSuperUser Tout le monde</vt:lpwstr>
  </property>
  <property fmtid="{D5CDD505-2E9C-101B-9397-08002B2CF9AE}" pid="14" name="CSD_MD_Domaine">
    <vt:lpwstr>2;#C2|b236c6a0-eab5-4e1e-9aa6-19d61de7496c</vt:lpwstr>
  </property>
  <property fmtid="{D5CDD505-2E9C-101B-9397-08002B2CF9AE}" pid="15" name="TaxCatchAll">
    <vt:lpwstr>3;#Gebäude DCH|277e4233-b2fa-43ed-860e-d114eaf98b84;#2;#C2|b236c6a0-eab5-4e1e-9aa6-19d61de7496c;#1;#C22|db62f8f2-1eff-4bb2-b261-f3651fdf2eb6</vt:lpwstr>
  </property>
  <property fmtid="{D5CDD505-2E9C-101B-9397-08002B2CF9AE}" pid="16" name="CSD_MD_NomAdrClient">
    <vt:lpwstr>Bundesamt für Energie _x000d_
z.H. Rita Kobler _x000d_
Sektion erneuerbare Energien _x000d_
Postfach _x000d_
Mühlestrasse 4 _x000d_
3063 Ittigen bei Bern  </vt:lpwstr>
  </property>
  <property fmtid="{D5CDD505-2E9C-101B-9397-08002B2CF9AE}" pid="17" name="CSD_MD_Activite0">
    <vt:lpwstr>C22|db62f8f2-1eff-4bb2-b261-f3651fdf2eb6</vt:lpwstr>
  </property>
  <property fmtid="{D5CDD505-2E9C-101B-9397-08002B2CF9AE}" pid="18" name="CSD_MD_Succursale0">
    <vt:lpwstr>Gebäude DCH|277e4233-b2fa-43ed-860e-d114eaf98b84</vt:lpwstr>
  </property>
</Properties>
</file>